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4179E" w14:textId="77777777" w:rsidR="004912DD" w:rsidRPr="004912DD" w:rsidRDefault="004912DD" w:rsidP="004912DD">
      <w:pPr>
        <w:tabs>
          <w:tab w:val="left" w:pos="2880"/>
        </w:tabs>
        <w:spacing w:after="0" w:line="240" w:lineRule="auto"/>
        <w:rPr>
          <w:rFonts w:ascii="Times New Roman" w:hAnsi="Times New Roman"/>
          <w:sz w:val="28"/>
          <w:szCs w:val="28"/>
        </w:rPr>
      </w:pPr>
      <w:bookmarkStart w:id="0" w:name="_Toc243142708"/>
      <w:r w:rsidRPr="004912DD">
        <w:rPr>
          <w:rFonts w:ascii="Times New Roman" w:hAnsi="Times New Roman"/>
          <w:noProof/>
          <w:sz w:val="28"/>
          <w:szCs w:val="28"/>
          <w:lang w:eastAsia="ru-RU"/>
        </w:rPr>
        <w:drawing>
          <wp:inline distT="0" distB="0" distL="0" distR="0" wp14:anchorId="559795A7" wp14:editId="33551597">
            <wp:extent cx="6123940" cy="942340"/>
            <wp:effectExtent l="19050" t="0" r="0" b="0"/>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cstate="print"/>
                    <a:srcRect/>
                    <a:stretch>
                      <a:fillRect/>
                    </a:stretch>
                  </pic:blipFill>
                  <pic:spPr bwMode="auto">
                    <a:xfrm>
                      <a:off x="0" y="0"/>
                      <a:ext cx="6123940" cy="942340"/>
                    </a:xfrm>
                    <a:prstGeom prst="rect">
                      <a:avLst/>
                    </a:prstGeom>
                    <a:noFill/>
                    <a:ln w="9525">
                      <a:noFill/>
                      <a:miter lim="800000"/>
                      <a:headEnd/>
                      <a:tailEnd/>
                    </a:ln>
                  </pic:spPr>
                </pic:pic>
              </a:graphicData>
            </a:graphic>
          </wp:inline>
        </w:drawing>
      </w:r>
    </w:p>
    <w:p w14:paraId="28AAE84F" w14:textId="77777777" w:rsidR="004912DD" w:rsidRPr="004912DD" w:rsidRDefault="004912DD" w:rsidP="004912DD">
      <w:pPr>
        <w:pStyle w:val="S"/>
        <w:jc w:val="center"/>
        <w:rPr>
          <w:b/>
          <w:szCs w:val="28"/>
        </w:rPr>
      </w:pPr>
    </w:p>
    <w:p w14:paraId="3F9EE55B" w14:textId="77777777" w:rsidR="004912DD" w:rsidRPr="004912DD" w:rsidRDefault="004912DD" w:rsidP="004912DD">
      <w:pPr>
        <w:pStyle w:val="S"/>
        <w:jc w:val="center"/>
        <w:rPr>
          <w:b/>
          <w:szCs w:val="28"/>
        </w:rPr>
      </w:pPr>
    </w:p>
    <w:p w14:paraId="4DD1B8E9" w14:textId="77777777" w:rsidR="004912DD" w:rsidRPr="004912DD" w:rsidRDefault="004912DD" w:rsidP="004912DD">
      <w:pPr>
        <w:pStyle w:val="S"/>
        <w:jc w:val="center"/>
        <w:rPr>
          <w:b/>
          <w:szCs w:val="28"/>
        </w:rPr>
      </w:pPr>
      <w:r w:rsidRPr="004912DD">
        <w:rPr>
          <w:b/>
          <w:szCs w:val="28"/>
        </w:rPr>
        <w:t xml:space="preserve">Заказчик: </w:t>
      </w:r>
      <w:r w:rsidRPr="004912DD">
        <w:rPr>
          <w:szCs w:val="28"/>
        </w:rPr>
        <w:t xml:space="preserve">отдел архитектуры и градостроительства администрации города Евпатории </w:t>
      </w:r>
    </w:p>
    <w:p w14:paraId="01AFAF38" w14:textId="77777777" w:rsidR="004912DD" w:rsidRPr="004912DD" w:rsidRDefault="004912DD" w:rsidP="004912DD">
      <w:pPr>
        <w:spacing w:after="0" w:line="240" w:lineRule="auto"/>
        <w:jc w:val="center"/>
        <w:rPr>
          <w:rFonts w:ascii="Times New Roman" w:hAnsi="Times New Roman"/>
          <w:noProof/>
          <w:sz w:val="28"/>
          <w:szCs w:val="28"/>
          <w:lang w:eastAsia="ru-RU"/>
        </w:rPr>
      </w:pPr>
    </w:p>
    <w:p w14:paraId="4BE1B263" w14:textId="77777777" w:rsidR="004912DD" w:rsidRPr="004912DD" w:rsidRDefault="004912DD" w:rsidP="004912DD">
      <w:pPr>
        <w:spacing w:after="0" w:line="240" w:lineRule="auto"/>
        <w:jc w:val="center"/>
        <w:rPr>
          <w:rFonts w:ascii="Times New Roman" w:hAnsi="Times New Roman"/>
          <w:noProof/>
          <w:sz w:val="28"/>
          <w:szCs w:val="28"/>
          <w:lang w:eastAsia="ru-RU"/>
        </w:rPr>
      </w:pPr>
    </w:p>
    <w:p w14:paraId="2C855EE7" w14:textId="77777777" w:rsidR="004912DD" w:rsidRPr="004912DD" w:rsidRDefault="004912DD" w:rsidP="004912DD">
      <w:pPr>
        <w:spacing w:after="0" w:line="240" w:lineRule="auto"/>
        <w:jc w:val="center"/>
        <w:rPr>
          <w:rFonts w:ascii="Times New Roman" w:hAnsi="Times New Roman"/>
          <w:noProof/>
          <w:sz w:val="28"/>
          <w:szCs w:val="28"/>
          <w:lang w:eastAsia="ru-RU"/>
        </w:rPr>
      </w:pPr>
    </w:p>
    <w:p w14:paraId="139693B8" w14:textId="77777777" w:rsidR="004912DD" w:rsidRPr="004912DD" w:rsidRDefault="004912DD" w:rsidP="004912DD">
      <w:pPr>
        <w:spacing w:after="0" w:line="240" w:lineRule="auto"/>
        <w:jc w:val="center"/>
        <w:rPr>
          <w:rFonts w:ascii="Times New Roman" w:hAnsi="Times New Roman"/>
          <w:b/>
          <w:sz w:val="28"/>
          <w:szCs w:val="28"/>
        </w:rPr>
      </w:pPr>
    </w:p>
    <w:p w14:paraId="12ADBE7B" w14:textId="77777777" w:rsidR="004912DD" w:rsidRPr="004912DD" w:rsidRDefault="004912DD" w:rsidP="004912DD">
      <w:pPr>
        <w:spacing w:after="0" w:line="240" w:lineRule="auto"/>
        <w:jc w:val="center"/>
        <w:rPr>
          <w:rFonts w:ascii="Times New Roman" w:hAnsi="Times New Roman"/>
          <w:b/>
          <w:sz w:val="28"/>
          <w:szCs w:val="28"/>
        </w:rPr>
      </w:pPr>
    </w:p>
    <w:p w14:paraId="2E7136D9" w14:textId="77777777" w:rsidR="004912DD" w:rsidRPr="004912DD" w:rsidRDefault="004912DD" w:rsidP="004912DD">
      <w:pPr>
        <w:tabs>
          <w:tab w:val="left" w:pos="1635"/>
        </w:tabs>
        <w:jc w:val="center"/>
        <w:rPr>
          <w:rFonts w:ascii="Times New Roman" w:hAnsi="Times New Roman"/>
          <w:b/>
          <w:sz w:val="36"/>
          <w:szCs w:val="36"/>
        </w:rPr>
      </w:pPr>
      <w:r w:rsidRPr="004912DD">
        <w:rPr>
          <w:rFonts w:ascii="Times New Roman" w:hAnsi="Times New Roman"/>
          <w:b/>
          <w:sz w:val="36"/>
          <w:szCs w:val="36"/>
        </w:rPr>
        <w:t xml:space="preserve">Правила землепользования и застройки муниципального образования городской округ Евпатория </w:t>
      </w:r>
    </w:p>
    <w:p w14:paraId="4851E538" w14:textId="77777777" w:rsidR="004912DD" w:rsidRPr="004912DD" w:rsidRDefault="004912DD" w:rsidP="004912DD">
      <w:pPr>
        <w:tabs>
          <w:tab w:val="left" w:pos="2880"/>
        </w:tabs>
        <w:spacing w:after="0" w:line="360" w:lineRule="auto"/>
        <w:jc w:val="center"/>
        <w:rPr>
          <w:rFonts w:ascii="Times New Roman" w:hAnsi="Times New Roman"/>
          <w:b/>
          <w:sz w:val="24"/>
          <w:szCs w:val="24"/>
        </w:rPr>
      </w:pPr>
    </w:p>
    <w:p w14:paraId="08D36CA4" w14:textId="77777777" w:rsidR="004912DD" w:rsidRPr="004912DD" w:rsidRDefault="004912DD" w:rsidP="004912DD">
      <w:pPr>
        <w:tabs>
          <w:tab w:val="left" w:pos="1635"/>
        </w:tabs>
        <w:jc w:val="center"/>
        <w:rPr>
          <w:rFonts w:ascii="Times New Roman" w:hAnsi="Times New Roman"/>
          <w:b/>
          <w:sz w:val="36"/>
          <w:szCs w:val="36"/>
        </w:rPr>
      </w:pPr>
      <w:r w:rsidRPr="004912DD">
        <w:rPr>
          <w:rFonts w:ascii="Times New Roman" w:hAnsi="Times New Roman"/>
          <w:b/>
          <w:sz w:val="36"/>
          <w:szCs w:val="36"/>
        </w:rPr>
        <w:t>Порядок применения правил землепользования и застройки и внесения в них изменений</w:t>
      </w:r>
    </w:p>
    <w:p w14:paraId="31FB7425" w14:textId="77777777" w:rsidR="004912DD" w:rsidRPr="004912DD" w:rsidRDefault="004912DD" w:rsidP="004912DD">
      <w:pPr>
        <w:tabs>
          <w:tab w:val="left" w:pos="1635"/>
        </w:tabs>
        <w:jc w:val="center"/>
        <w:rPr>
          <w:rFonts w:ascii="Times New Roman" w:hAnsi="Times New Roman"/>
          <w:b/>
          <w:sz w:val="36"/>
          <w:szCs w:val="36"/>
        </w:rPr>
      </w:pPr>
    </w:p>
    <w:p w14:paraId="16A37B7F" w14:textId="77777777" w:rsidR="004912DD" w:rsidRPr="004912DD" w:rsidRDefault="004912DD" w:rsidP="004912DD">
      <w:pPr>
        <w:tabs>
          <w:tab w:val="left" w:pos="1635"/>
        </w:tabs>
        <w:jc w:val="center"/>
        <w:rPr>
          <w:rFonts w:ascii="Times New Roman" w:hAnsi="Times New Roman"/>
          <w:b/>
          <w:sz w:val="36"/>
          <w:szCs w:val="36"/>
        </w:rPr>
      </w:pPr>
      <w:r w:rsidRPr="004912DD">
        <w:rPr>
          <w:rFonts w:ascii="Times New Roman" w:hAnsi="Times New Roman"/>
          <w:b/>
          <w:sz w:val="36"/>
          <w:szCs w:val="36"/>
        </w:rPr>
        <w:t>Том 1. Текстовая часть</w:t>
      </w:r>
    </w:p>
    <w:p w14:paraId="18C578A0" w14:textId="77777777" w:rsidR="004912DD" w:rsidRPr="004912DD" w:rsidRDefault="004912DD" w:rsidP="004912DD">
      <w:pPr>
        <w:tabs>
          <w:tab w:val="left" w:pos="2880"/>
        </w:tabs>
        <w:spacing w:after="0" w:line="240" w:lineRule="auto"/>
        <w:rPr>
          <w:rFonts w:ascii="Times New Roman" w:hAnsi="Times New Roman"/>
          <w:sz w:val="28"/>
          <w:szCs w:val="28"/>
        </w:rPr>
      </w:pPr>
    </w:p>
    <w:p w14:paraId="6AB16285" w14:textId="77777777" w:rsidR="004912DD" w:rsidRPr="004912DD" w:rsidRDefault="004912DD" w:rsidP="004912DD">
      <w:pPr>
        <w:tabs>
          <w:tab w:val="left" w:pos="2880"/>
        </w:tabs>
        <w:spacing w:after="0" w:line="240" w:lineRule="auto"/>
        <w:rPr>
          <w:rFonts w:ascii="Times New Roman" w:hAnsi="Times New Roman"/>
          <w:sz w:val="28"/>
          <w:szCs w:val="28"/>
        </w:rPr>
      </w:pPr>
    </w:p>
    <w:p w14:paraId="321D84B3" w14:textId="77777777" w:rsidR="00365F7A" w:rsidRPr="00F40F20" w:rsidRDefault="00365F7A" w:rsidP="00365F7A">
      <w:pPr>
        <w:tabs>
          <w:tab w:val="left" w:pos="2880"/>
        </w:tabs>
        <w:suppressAutoHyphens/>
        <w:spacing w:after="0" w:line="240" w:lineRule="auto"/>
        <w:jc w:val="center"/>
        <w:rPr>
          <w:rFonts w:ascii="Times New Roman" w:hAnsi="Times New Roman"/>
          <w:sz w:val="28"/>
          <w:szCs w:val="28"/>
        </w:rPr>
      </w:pPr>
    </w:p>
    <w:p w14:paraId="31788E96" w14:textId="77777777" w:rsidR="00365F7A" w:rsidRPr="00F40F20" w:rsidRDefault="00365F7A" w:rsidP="00365F7A">
      <w:pPr>
        <w:tabs>
          <w:tab w:val="left" w:pos="2880"/>
        </w:tabs>
        <w:suppressAutoHyphens/>
        <w:spacing w:after="0" w:line="240" w:lineRule="auto"/>
        <w:jc w:val="center"/>
        <w:rPr>
          <w:rFonts w:ascii="Times New Roman" w:hAnsi="Times New Roman"/>
          <w:sz w:val="28"/>
          <w:szCs w:val="28"/>
        </w:rPr>
      </w:pPr>
    </w:p>
    <w:p w14:paraId="7902D5DF" w14:textId="77777777" w:rsidR="00365F7A" w:rsidRPr="00F40F20" w:rsidRDefault="00365F7A" w:rsidP="00365F7A">
      <w:pPr>
        <w:tabs>
          <w:tab w:val="left" w:pos="2880"/>
        </w:tabs>
        <w:suppressAutoHyphens/>
        <w:spacing w:after="0" w:line="240" w:lineRule="auto"/>
        <w:rPr>
          <w:rFonts w:ascii="Times New Roman" w:hAnsi="Times New Roman"/>
          <w:sz w:val="28"/>
          <w:szCs w:val="28"/>
        </w:rPr>
      </w:pPr>
    </w:p>
    <w:p w14:paraId="7CD3D3DA" w14:textId="77777777" w:rsidR="00365F7A" w:rsidRDefault="00365F7A" w:rsidP="00365F7A">
      <w:pPr>
        <w:tabs>
          <w:tab w:val="left" w:pos="2880"/>
        </w:tabs>
        <w:suppressAutoHyphens/>
        <w:spacing w:after="0" w:line="240" w:lineRule="auto"/>
        <w:rPr>
          <w:rFonts w:ascii="Times New Roman" w:hAnsi="Times New Roman"/>
          <w:sz w:val="28"/>
          <w:szCs w:val="28"/>
        </w:rPr>
      </w:pPr>
      <w:r>
        <w:rPr>
          <w:rFonts w:ascii="Times New Roman" w:hAnsi="Times New Roman"/>
          <w:sz w:val="28"/>
          <w:szCs w:val="28"/>
        </w:rPr>
        <w:t xml:space="preserve">Директор     </w:t>
      </w:r>
      <w:r w:rsidRPr="00F40F20">
        <w:rPr>
          <w:rFonts w:ascii="Times New Roman" w:hAnsi="Times New Roman"/>
          <w:sz w:val="28"/>
          <w:szCs w:val="28"/>
        </w:rPr>
        <w:t xml:space="preserve">                                                                                 </w:t>
      </w:r>
      <w:r w:rsidRPr="00C274A8">
        <w:rPr>
          <w:rFonts w:ascii="Times New Roman" w:hAnsi="Times New Roman"/>
          <w:noProof/>
          <w:sz w:val="28"/>
          <w:szCs w:val="28"/>
          <w:lang w:eastAsia="ru-RU"/>
        </w:rPr>
        <w:drawing>
          <wp:anchor distT="0" distB="0" distL="114300" distR="114300" simplePos="0" relativeHeight="251659264" behindDoc="1" locked="0" layoutInCell="1" allowOverlap="1" wp14:anchorId="622A073D" wp14:editId="016490A5">
            <wp:simplePos x="0" y="0"/>
            <wp:positionH relativeFrom="column">
              <wp:posOffset>2751142</wp:posOffset>
            </wp:positionH>
            <wp:positionV relativeFrom="paragraph">
              <wp:posOffset>-366850</wp:posOffset>
            </wp:positionV>
            <wp:extent cx="2306472" cy="1228299"/>
            <wp:effectExtent l="0" t="0" r="0" b="0"/>
            <wp:wrapNone/>
            <wp:docPr id="10" name="Рисунок 4" descr="Чес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Чеснок"/>
                    <pic:cNvPicPr>
                      <a:picLocks noChangeAspect="1" noChangeArrowheads="1"/>
                    </pic:cNvPicPr>
                  </pic:nvPicPr>
                  <pic:blipFill>
                    <a:blip r:embed="rId9" cstate="print"/>
                    <a:srcRect/>
                    <a:stretch>
                      <a:fillRect/>
                    </a:stretch>
                  </pic:blipFill>
                  <pic:spPr bwMode="auto">
                    <a:xfrm>
                      <a:off x="0" y="0"/>
                      <a:ext cx="2306320" cy="1228090"/>
                    </a:xfrm>
                    <a:prstGeom prst="rect">
                      <a:avLst/>
                    </a:prstGeom>
                    <a:noFill/>
                    <a:ln w="9525">
                      <a:noFill/>
                      <a:miter lim="800000"/>
                      <a:headEnd/>
                      <a:tailEnd/>
                    </a:ln>
                  </pic:spPr>
                </pic:pic>
              </a:graphicData>
            </a:graphic>
          </wp:anchor>
        </w:drawing>
      </w:r>
      <w:r w:rsidRPr="00C274A8">
        <w:rPr>
          <w:rFonts w:ascii="Times New Roman" w:hAnsi="Times New Roman"/>
          <w:noProof/>
          <w:sz w:val="28"/>
          <w:szCs w:val="26"/>
          <w:lang w:eastAsia="ru-RU"/>
        </w:rPr>
        <w:drawing>
          <wp:anchor distT="0" distB="0" distL="114300" distR="114300" simplePos="0" relativeHeight="251660288" behindDoc="1" locked="0" layoutInCell="1" allowOverlap="1" wp14:anchorId="0A0DC97C" wp14:editId="4DF74EB9">
            <wp:simplePos x="0" y="0"/>
            <wp:positionH relativeFrom="column">
              <wp:posOffset>2300766</wp:posOffset>
            </wp:positionH>
            <wp:positionV relativeFrom="paragraph">
              <wp:posOffset>-230372</wp:posOffset>
            </wp:positionV>
            <wp:extent cx="1678675" cy="1610436"/>
            <wp:effectExtent l="0" t="0" r="0" b="0"/>
            <wp:wrapNone/>
            <wp:docPr id="11" name="Рисунок 4" descr="печать АрхиГр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чать АрхиГрад"/>
                    <pic:cNvPicPr>
                      <a:picLocks noChangeAspect="1" noChangeArrowheads="1"/>
                    </pic:cNvPicPr>
                  </pic:nvPicPr>
                  <pic:blipFill>
                    <a:blip r:embed="rId10" cstate="print"/>
                    <a:srcRect/>
                    <a:stretch>
                      <a:fillRect/>
                    </a:stretch>
                  </pic:blipFill>
                  <pic:spPr bwMode="auto">
                    <a:xfrm>
                      <a:off x="0" y="0"/>
                      <a:ext cx="1678305" cy="1610360"/>
                    </a:xfrm>
                    <a:prstGeom prst="rect">
                      <a:avLst/>
                    </a:prstGeom>
                    <a:noFill/>
                  </pic:spPr>
                </pic:pic>
              </a:graphicData>
            </a:graphic>
          </wp:anchor>
        </w:drawing>
      </w:r>
      <w:r w:rsidRPr="00F40F20">
        <w:rPr>
          <w:rFonts w:ascii="Times New Roman" w:hAnsi="Times New Roman"/>
          <w:sz w:val="28"/>
          <w:szCs w:val="28"/>
        </w:rPr>
        <w:t xml:space="preserve">             А.С. Чеснок</w:t>
      </w:r>
    </w:p>
    <w:p w14:paraId="65735E89" w14:textId="77777777" w:rsidR="00365F7A" w:rsidRDefault="00365F7A" w:rsidP="00365F7A">
      <w:pPr>
        <w:tabs>
          <w:tab w:val="left" w:pos="2880"/>
        </w:tabs>
        <w:suppressAutoHyphens/>
        <w:spacing w:after="0" w:line="240" w:lineRule="auto"/>
        <w:rPr>
          <w:rFonts w:ascii="Times New Roman" w:hAnsi="Times New Roman"/>
          <w:sz w:val="28"/>
          <w:szCs w:val="28"/>
        </w:rPr>
      </w:pPr>
    </w:p>
    <w:p w14:paraId="15FE8FDB" w14:textId="77777777" w:rsidR="00365F7A" w:rsidRDefault="00365F7A" w:rsidP="00365F7A">
      <w:pPr>
        <w:tabs>
          <w:tab w:val="left" w:pos="2880"/>
        </w:tabs>
        <w:suppressAutoHyphens/>
        <w:spacing w:after="0" w:line="240" w:lineRule="auto"/>
        <w:rPr>
          <w:rFonts w:ascii="Times New Roman" w:hAnsi="Times New Roman"/>
          <w:sz w:val="28"/>
          <w:szCs w:val="28"/>
        </w:rPr>
      </w:pPr>
    </w:p>
    <w:p w14:paraId="61E16F1E" w14:textId="77777777" w:rsidR="00166115" w:rsidRDefault="00166115" w:rsidP="00365F7A">
      <w:pPr>
        <w:tabs>
          <w:tab w:val="left" w:pos="2880"/>
        </w:tabs>
        <w:suppressAutoHyphens/>
        <w:spacing w:after="0" w:line="240" w:lineRule="auto"/>
        <w:rPr>
          <w:rFonts w:ascii="Times New Roman" w:hAnsi="Times New Roman"/>
          <w:sz w:val="28"/>
          <w:szCs w:val="28"/>
        </w:rPr>
      </w:pPr>
    </w:p>
    <w:p w14:paraId="2070B255" w14:textId="77777777" w:rsidR="00365F7A" w:rsidRDefault="00365F7A" w:rsidP="00365F7A">
      <w:pPr>
        <w:tabs>
          <w:tab w:val="left" w:pos="2880"/>
        </w:tabs>
        <w:suppressAutoHyphens/>
        <w:spacing w:after="0" w:line="240" w:lineRule="auto"/>
        <w:rPr>
          <w:rFonts w:ascii="Times New Roman" w:hAnsi="Times New Roman"/>
          <w:sz w:val="28"/>
          <w:szCs w:val="28"/>
        </w:rPr>
      </w:pPr>
    </w:p>
    <w:p w14:paraId="1E7637F4" w14:textId="77777777" w:rsidR="00365F7A" w:rsidRDefault="00365F7A" w:rsidP="00365F7A">
      <w:pPr>
        <w:tabs>
          <w:tab w:val="left" w:pos="2880"/>
        </w:tabs>
        <w:suppressAutoHyphens/>
        <w:spacing w:after="0" w:line="240" w:lineRule="auto"/>
        <w:rPr>
          <w:rFonts w:ascii="Times New Roman" w:hAnsi="Times New Roman"/>
          <w:sz w:val="28"/>
          <w:szCs w:val="28"/>
        </w:rPr>
      </w:pPr>
    </w:p>
    <w:p w14:paraId="384D53A6" w14:textId="77777777" w:rsidR="00365F7A" w:rsidRDefault="00365F7A" w:rsidP="00365F7A">
      <w:pPr>
        <w:tabs>
          <w:tab w:val="left" w:pos="2880"/>
        </w:tabs>
        <w:suppressAutoHyphens/>
        <w:spacing w:after="0" w:line="240" w:lineRule="auto"/>
        <w:rPr>
          <w:rFonts w:ascii="Times New Roman" w:hAnsi="Times New Roman"/>
          <w:sz w:val="28"/>
          <w:szCs w:val="28"/>
        </w:rPr>
      </w:pPr>
    </w:p>
    <w:p w14:paraId="098ED023" w14:textId="77777777" w:rsidR="00365F7A" w:rsidRDefault="00365F7A" w:rsidP="00365F7A">
      <w:pPr>
        <w:tabs>
          <w:tab w:val="left" w:pos="2880"/>
        </w:tabs>
        <w:suppressAutoHyphens/>
        <w:spacing w:after="0" w:line="240" w:lineRule="auto"/>
        <w:rPr>
          <w:rFonts w:ascii="Times New Roman" w:hAnsi="Times New Roman"/>
          <w:sz w:val="28"/>
          <w:szCs w:val="28"/>
        </w:rPr>
      </w:pPr>
    </w:p>
    <w:p w14:paraId="46D39778" w14:textId="77777777" w:rsidR="00365F7A" w:rsidRDefault="00365F7A" w:rsidP="00365F7A">
      <w:pPr>
        <w:tabs>
          <w:tab w:val="left" w:pos="2880"/>
        </w:tabs>
        <w:suppressAutoHyphens/>
        <w:spacing w:after="0" w:line="240" w:lineRule="auto"/>
        <w:rPr>
          <w:rFonts w:ascii="Times New Roman" w:hAnsi="Times New Roman"/>
          <w:sz w:val="28"/>
          <w:szCs w:val="28"/>
        </w:rPr>
      </w:pPr>
    </w:p>
    <w:p w14:paraId="3E66BEBF" w14:textId="77777777" w:rsidR="00365F7A" w:rsidRDefault="00365F7A" w:rsidP="00365F7A">
      <w:pPr>
        <w:tabs>
          <w:tab w:val="left" w:pos="2880"/>
        </w:tabs>
        <w:suppressAutoHyphens/>
        <w:spacing w:after="0" w:line="240" w:lineRule="auto"/>
        <w:rPr>
          <w:rFonts w:ascii="Times New Roman" w:hAnsi="Times New Roman"/>
          <w:sz w:val="28"/>
          <w:szCs w:val="28"/>
        </w:rPr>
      </w:pPr>
    </w:p>
    <w:p w14:paraId="06B06B4C" w14:textId="77777777" w:rsidR="004912DD" w:rsidRPr="004912DD" w:rsidRDefault="004912DD" w:rsidP="004912DD">
      <w:pPr>
        <w:rPr>
          <w:rFonts w:ascii="Times New Roman" w:hAnsi="Times New Roman"/>
          <w:sz w:val="28"/>
          <w:szCs w:val="28"/>
        </w:rPr>
      </w:pPr>
    </w:p>
    <w:p w14:paraId="39110825" w14:textId="77777777" w:rsidR="004912DD" w:rsidRPr="004912DD" w:rsidRDefault="004912DD" w:rsidP="004912DD">
      <w:pPr>
        <w:tabs>
          <w:tab w:val="left" w:pos="2880"/>
        </w:tabs>
        <w:spacing w:after="0" w:line="240" w:lineRule="auto"/>
        <w:rPr>
          <w:rFonts w:ascii="Times New Roman" w:hAnsi="Times New Roman"/>
          <w:sz w:val="28"/>
          <w:szCs w:val="28"/>
        </w:rPr>
      </w:pPr>
    </w:p>
    <w:p w14:paraId="5D723C7F" w14:textId="77777777" w:rsidR="004912DD" w:rsidRPr="004912DD" w:rsidRDefault="004912DD" w:rsidP="004912DD">
      <w:pPr>
        <w:tabs>
          <w:tab w:val="left" w:pos="2880"/>
        </w:tabs>
        <w:spacing w:after="0" w:line="240" w:lineRule="auto"/>
        <w:jc w:val="center"/>
        <w:rPr>
          <w:rFonts w:ascii="Times New Roman" w:hAnsi="Times New Roman"/>
          <w:sz w:val="28"/>
          <w:szCs w:val="28"/>
        </w:rPr>
      </w:pPr>
      <w:r w:rsidRPr="004912DD">
        <w:rPr>
          <w:rFonts w:ascii="Times New Roman" w:hAnsi="Times New Roman"/>
          <w:sz w:val="28"/>
          <w:szCs w:val="28"/>
        </w:rPr>
        <w:t>Новосибирск</w:t>
      </w:r>
    </w:p>
    <w:p w14:paraId="0287B1CD" w14:textId="77777777" w:rsidR="004912DD" w:rsidRPr="004912DD" w:rsidRDefault="004912DD" w:rsidP="004912DD">
      <w:pPr>
        <w:spacing w:after="0" w:line="240" w:lineRule="auto"/>
        <w:jc w:val="center"/>
        <w:rPr>
          <w:rFonts w:ascii="Times New Roman" w:hAnsi="Times New Roman"/>
          <w:sz w:val="28"/>
          <w:szCs w:val="28"/>
        </w:rPr>
        <w:sectPr w:rsidR="004912DD" w:rsidRPr="004912DD" w:rsidSect="004912DD">
          <w:headerReference w:type="default" r:id="rId11"/>
          <w:footerReference w:type="default" r:id="rId12"/>
          <w:headerReference w:type="first" r:id="rId13"/>
          <w:pgSz w:w="11906" w:h="16838"/>
          <w:pgMar w:top="709" w:right="849" w:bottom="709" w:left="1418" w:header="567" w:footer="283" w:gutter="0"/>
          <w:pgNumType w:start="1"/>
          <w:cols w:space="708"/>
          <w:titlePg/>
          <w:docGrid w:linePitch="360"/>
        </w:sectPr>
      </w:pPr>
      <w:r w:rsidRPr="004912DD">
        <w:rPr>
          <w:rFonts w:ascii="Times New Roman" w:hAnsi="Times New Roman"/>
          <w:sz w:val="28"/>
          <w:szCs w:val="28"/>
        </w:rPr>
        <w:t>2021</w:t>
      </w:r>
    </w:p>
    <w:tbl>
      <w:tblPr>
        <w:tblpPr w:leftFromText="180" w:rightFromText="180" w:vertAnchor="text" w:horzAnchor="margin" w:tblpXSpec="right" w:tblpY="212"/>
        <w:tblW w:w="0" w:type="auto"/>
        <w:tblLook w:val="04A0" w:firstRow="1" w:lastRow="0" w:firstColumn="1" w:lastColumn="0" w:noHBand="0" w:noVBand="1"/>
      </w:tblPr>
      <w:tblGrid>
        <w:gridCol w:w="5068"/>
      </w:tblGrid>
      <w:tr w:rsidR="00D76537" w:rsidRPr="004912DD" w14:paraId="3D77EE1D" w14:textId="77777777" w:rsidTr="00D76537">
        <w:tc>
          <w:tcPr>
            <w:tcW w:w="5068" w:type="dxa"/>
            <w:shd w:val="clear" w:color="auto" w:fill="auto"/>
          </w:tcPr>
          <w:p w14:paraId="2ABCBAE6" w14:textId="77777777" w:rsidR="00D76537" w:rsidRPr="004912DD" w:rsidRDefault="00D76537" w:rsidP="00D76537">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4912DD">
              <w:rPr>
                <w:rFonts w:ascii="Times New Roman" w:eastAsia="Times New Roman" w:hAnsi="Times New Roman"/>
                <w:bCs/>
                <w:sz w:val="28"/>
                <w:szCs w:val="28"/>
                <w:lang w:eastAsia="ru-RU"/>
              </w:rPr>
              <w:lastRenderedPageBreak/>
              <w:t>УТВЕРЖДЕНЫ</w:t>
            </w:r>
          </w:p>
          <w:p w14:paraId="255AD097" w14:textId="77777777" w:rsidR="00D76537" w:rsidRPr="004912DD" w:rsidRDefault="00D76537" w:rsidP="00D76537">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4912DD">
              <w:rPr>
                <w:rFonts w:ascii="Times New Roman" w:eastAsia="Times New Roman" w:hAnsi="Times New Roman"/>
                <w:bCs/>
                <w:sz w:val="28"/>
                <w:szCs w:val="28"/>
                <w:lang w:eastAsia="ru-RU"/>
              </w:rPr>
              <w:t xml:space="preserve">решением </w:t>
            </w:r>
          </w:p>
          <w:p w14:paraId="280102D4" w14:textId="77777777" w:rsidR="00D76537" w:rsidRPr="004912DD" w:rsidRDefault="00D76537" w:rsidP="00D76537">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4912DD">
              <w:rPr>
                <w:rFonts w:ascii="Times New Roman" w:eastAsia="Times New Roman" w:hAnsi="Times New Roman"/>
                <w:bCs/>
                <w:sz w:val="28"/>
                <w:szCs w:val="28"/>
                <w:lang w:eastAsia="ru-RU"/>
              </w:rPr>
              <w:t>Евпаторийского городского совета</w:t>
            </w:r>
          </w:p>
          <w:p w14:paraId="49D64DEA" w14:textId="77777777" w:rsidR="00D76537" w:rsidRPr="004912DD" w:rsidRDefault="00D76537" w:rsidP="00D76537">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4912DD">
              <w:rPr>
                <w:rFonts w:ascii="Times New Roman" w:eastAsia="Times New Roman" w:hAnsi="Times New Roman"/>
                <w:bCs/>
                <w:sz w:val="28"/>
                <w:szCs w:val="28"/>
                <w:lang w:eastAsia="ru-RU"/>
              </w:rPr>
              <w:t>Республики Крым от __.__.20__  №__________</w:t>
            </w:r>
          </w:p>
        </w:tc>
      </w:tr>
    </w:tbl>
    <w:p w14:paraId="3CF69BC9" w14:textId="77777777" w:rsidR="00722927" w:rsidRPr="004912DD" w:rsidRDefault="00722927" w:rsidP="00722927">
      <w:pPr>
        <w:spacing w:line="240" w:lineRule="auto"/>
        <w:rPr>
          <w:rFonts w:ascii="Times New Roman" w:hAnsi="Times New Roman"/>
          <w:sz w:val="28"/>
          <w:szCs w:val="28"/>
        </w:rPr>
      </w:pPr>
    </w:p>
    <w:p w14:paraId="5BC35246" w14:textId="77777777" w:rsidR="004912DD" w:rsidRPr="004912DD" w:rsidRDefault="004912DD" w:rsidP="004912DD">
      <w:pPr>
        <w:spacing w:after="0" w:line="240" w:lineRule="auto"/>
        <w:ind w:left="-240"/>
        <w:jc w:val="center"/>
        <w:rPr>
          <w:rFonts w:ascii="Times New Roman" w:hAnsi="Times New Roman"/>
          <w:b/>
          <w:sz w:val="28"/>
          <w:szCs w:val="28"/>
        </w:rPr>
      </w:pPr>
    </w:p>
    <w:p w14:paraId="6F38229D" w14:textId="77777777" w:rsidR="004912DD" w:rsidRPr="004912DD" w:rsidRDefault="004912DD" w:rsidP="004912DD">
      <w:pPr>
        <w:widowControl w:val="0"/>
        <w:autoSpaceDE w:val="0"/>
        <w:autoSpaceDN w:val="0"/>
        <w:adjustRightInd w:val="0"/>
        <w:spacing w:after="0" w:line="240" w:lineRule="auto"/>
        <w:jc w:val="center"/>
        <w:rPr>
          <w:rFonts w:ascii="Times New Roman" w:eastAsia="Times New Roman" w:hAnsi="Times New Roman"/>
          <w:b/>
          <w:bCs/>
          <w:sz w:val="40"/>
          <w:szCs w:val="40"/>
          <w:lang w:eastAsia="ru-RU"/>
        </w:rPr>
      </w:pPr>
      <w:bookmarkStart w:id="1" w:name="_Toc324408681"/>
    </w:p>
    <w:p w14:paraId="5794E369" w14:textId="77777777" w:rsidR="004912DD" w:rsidRPr="004912DD" w:rsidRDefault="004912DD" w:rsidP="004912DD">
      <w:pPr>
        <w:widowControl w:val="0"/>
        <w:autoSpaceDE w:val="0"/>
        <w:autoSpaceDN w:val="0"/>
        <w:adjustRightInd w:val="0"/>
        <w:spacing w:after="0" w:line="240" w:lineRule="auto"/>
        <w:jc w:val="center"/>
        <w:rPr>
          <w:rFonts w:ascii="Times New Roman" w:eastAsia="Times New Roman" w:hAnsi="Times New Roman"/>
          <w:b/>
          <w:bCs/>
          <w:sz w:val="40"/>
          <w:szCs w:val="40"/>
          <w:lang w:eastAsia="ru-RU"/>
        </w:rPr>
      </w:pPr>
    </w:p>
    <w:p w14:paraId="05E50F16" w14:textId="77777777" w:rsidR="004912DD" w:rsidRPr="004912DD" w:rsidRDefault="004912DD" w:rsidP="004912DD">
      <w:pPr>
        <w:widowControl w:val="0"/>
        <w:autoSpaceDE w:val="0"/>
        <w:autoSpaceDN w:val="0"/>
        <w:adjustRightInd w:val="0"/>
        <w:spacing w:after="0" w:line="240" w:lineRule="auto"/>
        <w:jc w:val="center"/>
        <w:rPr>
          <w:rFonts w:ascii="Times New Roman" w:eastAsia="Times New Roman" w:hAnsi="Times New Roman"/>
          <w:b/>
          <w:bCs/>
          <w:sz w:val="40"/>
          <w:szCs w:val="40"/>
          <w:lang w:eastAsia="ru-RU"/>
        </w:rPr>
      </w:pPr>
    </w:p>
    <w:p w14:paraId="3F806D99" w14:textId="77777777" w:rsidR="004912DD" w:rsidRPr="004912DD" w:rsidRDefault="004912DD" w:rsidP="004912DD">
      <w:pPr>
        <w:widowControl w:val="0"/>
        <w:autoSpaceDE w:val="0"/>
        <w:autoSpaceDN w:val="0"/>
        <w:adjustRightInd w:val="0"/>
        <w:spacing w:after="0" w:line="240" w:lineRule="auto"/>
        <w:jc w:val="center"/>
        <w:rPr>
          <w:rFonts w:ascii="Times New Roman" w:eastAsia="Times New Roman" w:hAnsi="Times New Roman"/>
          <w:b/>
          <w:bCs/>
          <w:sz w:val="40"/>
          <w:szCs w:val="40"/>
          <w:lang w:eastAsia="ru-RU"/>
        </w:rPr>
      </w:pPr>
    </w:p>
    <w:p w14:paraId="3CF95FAC" w14:textId="77777777" w:rsidR="004912DD" w:rsidRPr="004912DD" w:rsidRDefault="004912DD" w:rsidP="004912DD">
      <w:pPr>
        <w:widowControl w:val="0"/>
        <w:autoSpaceDE w:val="0"/>
        <w:autoSpaceDN w:val="0"/>
        <w:adjustRightInd w:val="0"/>
        <w:spacing w:after="0" w:line="240" w:lineRule="auto"/>
        <w:rPr>
          <w:rFonts w:ascii="Times New Roman" w:eastAsia="Times New Roman" w:hAnsi="Times New Roman"/>
          <w:b/>
          <w:bCs/>
          <w:sz w:val="40"/>
          <w:szCs w:val="40"/>
          <w:lang w:eastAsia="ru-RU"/>
        </w:rPr>
      </w:pPr>
    </w:p>
    <w:p w14:paraId="45D82233" w14:textId="77777777" w:rsidR="004912DD" w:rsidRPr="004912DD" w:rsidRDefault="004912DD" w:rsidP="004912DD">
      <w:pPr>
        <w:widowControl w:val="0"/>
        <w:autoSpaceDE w:val="0"/>
        <w:autoSpaceDN w:val="0"/>
        <w:adjustRightInd w:val="0"/>
        <w:spacing w:after="0" w:line="240" w:lineRule="auto"/>
        <w:rPr>
          <w:rFonts w:ascii="Times New Roman" w:eastAsia="Times New Roman" w:hAnsi="Times New Roman"/>
          <w:b/>
          <w:bCs/>
          <w:sz w:val="40"/>
          <w:szCs w:val="40"/>
          <w:lang w:eastAsia="ru-RU"/>
        </w:rPr>
      </w:pPr>
    </w:p>
    <w:p w14:paraId="0FA4DAC4" w14:textId="77777777" w:rsidR="004912DD" w:rsidRPr="004912DD" w:rsidRDefault="004912DD" w:rsidP="004912DD">
      <w:pPr>
        <w:widowControl w:val="0"/>
        <w:autoSpaceDE w:val="0"/>
        <w:autoSpaceDN w:val="0"/>
        <w:adjustRightInd w:val="0"/>
        <w:spacing w:after="0" w:line="240" w:lineRule="auto"/>
        <w:jc w:val="center"/>
        <w:rPr>
          <w:rFonts w:ascii="Times New Roman" w:eastAsia="Times New Roman" w:hAnsi="Times New Roman"/>
          <w:b/>
          <w:bCs/>
          <w:sz w:val="40"/>
          <w:szCs w:val="40"/>
          <w:lang w:eastAsia="ru-RU"/>
        </w:rPr>
      </w:pPr>
    </w:p>
    <w:bookmarkEnd w:id="1"/>
    <w:p w14:paraId="42695BAF" w14:textId="77777777" w:rsidR="004912DD" w:rsidRPr="004912DD" w:rsidRDefault="004912DD" w:rsidP="004912DD">
      <w:pPr>
        <w:pStyle w:val="S"/>
        <w:jc w:val="center"/>
        <w:rPr>
          <w:b/>
          <w:sz w:val="32"/>
          <w:szCs w:val="32"/>
        </w:rPr>
      </w:pPr>
      <w:r w:rsidRPr="004912DD">
        <w:rPr>
          <w:b/>
          <w:sz w:val="32"/>
          <w:szCs w:val="32"/>
        </w:rPr>
        <w:t xml:space="preserve">ПРАВИЛА ЗЕМЛЕПОЛЬЗОВАНИЯ И ЗАСТРОЙКИ МУНИЦИПАЛЬНОГО ОБРАЗОВАНИЯ </w:t>
      </w:r>
    </w:p>
    <w:p w14:paraId="5EEF112E" w14:textId="77777777" w:rsidR="004912DD" w:rsidRPr="004912DD" w:rsidRDefault="004912DD" w:rsidP="004912DD">
      <w:pPr>
        <w:pStyle w:val="S"/>
        <w:jc w:val="center"/>
        <w:rPr>
          <w:b/>
          <w:sz w:val="32"/>
          <w:szCs w:val="32"/>
        </w:rPr>
      </w:pPr>
      <w:r w:rsidRPr="004912DD">
        <w:rPr>
          <w:b/>
          <w:sz w:val="32"/>
          <w:szCs w:val="32"/>
        </w:rPr>
        <w:t>ГОРОДСКОЙ ОКРУГ ЕВПАТОРИЯ</w:t>
      </w:r>
    </w:p>
    <w:p w14:paraId="1472EBED" w14:textId="77777777" w:rsidR="004912DD" w:rsidRPr="004912DD" w:rsidRDefault="004912DD" w:rsidP="004912DD">
      <w:pPr>
        <w:pStyle w:val="S"/>
        <w:jc w:val="center"/>
        <w:rPr>
          <w:b/>
          <w:caps/>
          <w:sz w:val="32"/>
          <w:szCs w:val="32"/>
        </w:rPr>
      </w:pPr>
    </w:p>
    <w:p w14:paraId="17D1B140" w14:textId="77777777" w:rsidR="004912DD" w:rsidRPr="004912DD" w:rsidRDefault="004912DD" w:rsidP="004912DD">
      <w:pPr>
        <w:pStyle w:val="S"/>
        <w:jc w:val="center"/>
        <w:rPr>
          <w:b/>
          <w:caps/>
          <w:sz w:val="32"/>
          <w:szCs w:val="32"/>
        </w:rPr>
      </w:pPr>
      <w:r w:rsidRPr="004912DD">
        <w:rPr>
          <w:b/>
          <w:caps/>
          <w:sz w:val="32"/>
          <w:szCs w:val="32"/>
        </w:rPr>
        <w:t>(Порядок применения правил землепользования и застройки и внесения в них изменений)</w:t>
      </w:r>
    </w:p>
    <w:p w14:paraId="6289A908" w14:textId="77777777" w:rsidR="004912DD" w:rsidRPr="004912DD" w:rsidRDefault="004912DD" w:rsidP="004912DD">
      <w:pPr>
        <w:pStyle w:val="S"/>
        <w:jc w:val="center"/>
        <w:rPr>
          <w:b/>
          <w:caps/>
          <w:sz w:val="32"/>
          <w:szCs w:val="32"/>
        </w:rPr>
      </w:pPr>
    </w:p>
    <w:p w14:paraId="56268E5E" w14:textId="77777777" w:rsidR="004912DD" w:rsidRPr="004912DD" w:rsidRDefault="004912DD" w:rsidP="004912DD">
      <w:pPr>
        <w:pStyle w:val="S"/>
        <w:jc w:val="center"/>
        <w:rPr>
          <w:b/>
          <w:caps/>
          <w:sz w:val="32"/>
          <w:szCs w:val="32"/>
        </w:rPr>
      </w:pPr>
    </w:p>
    <w:p w14:paraId="20308CA9" w14:textId="77777777" w:rsidR="004912DD" w:rsidRPr="004912DD" w:rsidRDefault="004912DD" w:rsidP="004912DD">
      <w:pPr>
        <w:pStyle w:val="S"/>
        <w:jc w:val="center"/>
        <w:rPr>
          <w:b/>
          <w:caps/>
          <w:sz w:val="32"/>
          <w:szCs w:val="32"/>
        </w:rPr>
        <w:sectPr w:rsidR="004912DD" w:rsidRPr="004912DD" w:rsidSect="004912DD">
          <w:headerReference w:type="default" r:id="rId14"/>
          <w:footerReference w:type="default" r:id="rId15"/>
          <w:footerReference w:type="first" r:id="rId16"/>
          <w:pgSz w:w="11906" w:h="16838"/>
          <w:pgMar w:top="1134" w:right="1134" w:bottom="1134" w:left="1134" w:header="567" w:footer="283" w:gutter="0"/>
          <w:cols w:space="708"/>
          <w:titlePg/>
          <w:docGrid w:linePitch="360"/>
        </w:sectPr>
      </w:pPr>
    </w:p>
    <w:p w14:paraId="0190E113" w14:textId="77777777" w:rsidR="004912DD" w:rsidRPr="004912DD" w:rsidRDefault="004912DD" w:rsidP="004912DD">
      <w:pPr>
        <w:pStyle w:val="S"/>
        <w:jc w:val="center"/>
        <w:rPr>
          <w:b/>
          <w:sz w:val="32"/>
          <w:szCs w:val="32"/>
        </w:rPr>
      </w:pPr>
    </w:p>
    <w:p w14:paraId="2E1759CA" w14:textId="77777777" w:rsidR="004912DD" w:rsidRPr="004912DD" w:rsidRDefault="004912DD" w:rsidP="004912DD">
      <w:pPr>
        <w:spacing w:after="0" w:line="240" w:lineRule="auto"/>
        <w:jc w:val="center"/>
        <w:rPr>
          <w:rFonts w:ascii="Times New Roman" w:hAnsi="Times New Roman"/>
          <w:b/>
          <w:sz w:val="24"/>
          <w:szCs w:val="24"/>
        </w:rPr>
      </w:pPr>
      <w:r w:rsidRPr="004912DD">
        <w:rPr>
          <w:rFonts w:ascii="Times New Roman" w:eastAsia="Times New Roman" w:hAnsi="Times New Roman"/>
          <w:b/>
          <w:sz w:val="24"/>
          <w:szCs w:val="24"/>
          <w:lang w:eastAsia="ru-RU"/>
        </w:rPr>
        <w:t>СОДЕРЖАНИЕ</w:t>
      </w:r>
    </w:p>
    <w:p w14:paraId="50DC6397" w14:textId="77777777" w:rsidR="00E53A27" w:rsidRPr="004912DD" w:rsidRDefault="00E53A27" w:rsidP="00E53A27">
      <w:pPr>
        <w:spacing w:line="240" w:lineRule="auto"/>
        <w:ind w:left="-240"/>
        <w:jc w:val="center"/>
        <w:rPr>
          <w:rFonts w:ascii="Times New Roman" w:hAnsi="Times New Roman"/>
        </w:rPr>
      </w:pPr>
      <w:r w:rsidRPr="004912DD">
        <w:rPr>
          <w:rFonts w:ascii="Times New Roman" w:hAnsi="Times New Roman"/>
          <w:b/>
          <w:sz w:val="24"/>
          <w:szCs w:val="24"/>
        </w:rPr>
        <w:t xml:space="preserve"> </w:t>
      </w:r>
    </w:p>
    <w:p w14:paraId="31E56898" w14:textId="77777777" w:rsidR="0057318A" w:rsidRPr="004912DD" w:rsidRDefault="00CF29F2">
      <w:pPr>
        <w:pStyle w:val="24"/>
        <w:rPr>
          <w:rFonts w:eastAsiaTheme="minorEastAsia"/>
          <w:noProof/>
          <w:sz w:val="22"/>
          <w:szCs w:val="22"/>
        </w:rPr>
      </w:pPr>
      <w:r w:rsidRPr="004912DD">
        <w:rPr>
          <w:sz w:val="22"/>
          <w:szCs w:val="22"/>
        </w:rPr>
        <w:fldChar w:fldCharType="begin"/>
      </w:r>
      <w:r w:rsidR="00E53A27" w:rsidRPr="004912DD">
        <w:rPr>
          <w:sz w:val="22"/>
          <w:szCs w:val="22"/>
        </w:rPr>
        <w:instrText xml:space="preserve"> TOC \o "1-3" \h \z \u </w:instrText>
      </w:r>
      <w:r w:rsidRPr="004912DD">
        <w:rPr>
          <w:sz w:val="22"/>
          <w:szCs w:val="22"/>
        </w:rPr>
        <w:fldChar w:fldCharType="separate"/>
      </w:r>
      <w:hyperlink w:anchor="_Toc536642286" w:history="1">
        <w:r w:rsidR="0057318A" w:rsidRPr="004912DD">
          <w:rPr>
            <w:rStyle w:val="af6"/>
            <w:rFonts w:eastAsiaTheme="majorEastAsia"/>
            <w:noProof/>
            <w:kern w:val="1"/>
          </w:rPr>
          <w:t>ВВЕДЕНИЕ</w:t>
        </w:r>
        <w:r w:rsidR="0057318A" w:rsidRPr="004912DD">
          <w:rPr>
            <w:noProof/>
            <w:webHidden/>
          </w:rPr>
          <w:tab/>
        </w:r>
        <w:r w:rsidRPr="004912DD">
          <w:rPr>
            <w:noProof/>
            <w:webHidden/>
          </w:rPr>
          <w:fldChar w:fldCharType="begin"/>
        </w:r>
        <w:r w:rsidR="0057318A" w:rsidRPr="004912DD">
          <w:rPr>
            <w:noProof/>
            <w:webHidden/>
          </w:rPr>
          <w:instrText xml:space="preserve"> PAGEREF _Toc536642286 \h </w:instrText>
        </w:r>
        <w:r w:rsidRPr="004912DD">
          <w:rPr>
            <w:noProof/>
            <w:webHidden/>
          </w:rPr>
        </w:r>
        <w:r w:rsidRPr="004912DD">
          <w:rPr>
            <w:noProof/>
            <w:webHidden/>
          </w:rPr>
          <w:fldChar w:fldCharType="separate"/>
        </w:r>
        <w:r w:rsidR="00315D34">
          <w:rPr>
            <w:noProof/>
            <w:webHidden/>
          </w:rPr>
          <w:t>5</w:t>
        </w:r>
        <w:r w:rsidRPr="004912DD">
          <w:rPr>
            <w:noProof/>
            <w:webHidden/>
          </w:rPr>
          <w:fldChar w:fldCharType="end"/>
        </w:r>
      </w:hyperlink>
    </w:p>
    <w:p w14:paraId="48EA4B03" w14:textId="77777777" w:rsidR="0057318A" w:rsidRPr="004912DD" w:rsidRDefault="006563BE">
      <w:pPr>
        <w:pStyle w:val="24"/>
        <w:rPr>
          <w:rFonts w:eastAsiaTheme="minorEastAsia"/>
          <w:noProof/>
          <w:sz w:val="22"/>
          <w:szCs w:val="22"/>
        </w:rPr>
      </w:pPr>
      <w:hyperlink w:anchor="_Toc536642287" w:history="1">
        <w:r w:rsidR="0057318A" w:rsidRPr="004912DD">
          <w:rPr>
            <w:rStyle w:val="af6"/>
            <w:rFonts w:eastAsiaTheme="majorEastAsia"/>
            <w:noProof/>
            <w:kern w:val="1"/>
          </w:rPr>
          <w:t>ЧАСТЬ I. ПОРЯДОК ПРИМЕНЕНИЯ ПРАВИЛ ЗЕМЛЕПОЛЬЗОВАНИЯ И ЗАСТРОЙКИ И ВНЕСЕНИЯ ИЗМЕНЕНИЙ В НИХ</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_Toc536642287 \h </w:instrText>
        </w:r>
        <w:r w:rsidR="00CF29F2" w:rsidRPr="004912DD">
          <w:rPr>
            <w:noProof/>
            <w:webHidden/>
          </w:rPr>
        </w:r>
        <w:r w:rsidR="00CF29F2" w:rsidRPr="004912DD">
          <w:rPr>
            <w:noProof/>
            <w:webHidden/>
          </w:rPr>
          <w:fldChar w:fldCharType="separate"/>
        </w:r>
        <w:r w:rsidR="00315D34">
          <w:rPr>
            <w:noProof/>
            <w:webHidden/>
          </w:rPr>
          <w:t>6</w:t>
        </w:r>
        <w:r w:rsidR="00CF29F2" w:rsidRPr="004912DD">
          <w:rPr>
            <w:noProof/>
            <w:webHidden/>
          </w:rPr>
          <w:fldChar w:fldCharType="end"/>
        </w:r>
      </w:hyperlink>
    </w:p>
    <w:p w14:paraId="5F4C89FB" w14:textId="77777777" w:rsidR="0057318A" w:rsidRPr="004912DD" w:rsidRDefault="006563BE">
      <w:pPr>
        <w:pStyle w:val="24"/>
        <w:rPr>
          <w:rFonts w:eastAsiaTheme="minorEastAsia"/>
          <w:noProof/>
          <w:sz w:val="22"/>
          <w:szCs w:val="22"/>
        </w:rPr>
      </w:pPr>
      <w:hyperlink w:anchor="_Toc536642288" w:history="1">
        <w:r w:rsidR="0057318A" w:rsidRPr="004912DD">
          <w:rPr>
            <w:rStyle w:val="af6"/>
            <w:rFonts w:eastAsiaTheme="majorEastAsia"/>
            <w:noProof/>
            <w:kern w:val="1"/>
          </w:rPr>
          <w:t>ГЛАВА 1. ПОЛОЖЕНИЯ О РЕГУЛИРОВАНИИ ЗЕМЛЕПОЛЬЗОВАНИЯ И ЗАСТРОЙКИ ОРГАНАМИ МЕСТНОГО САМОУПРАВЛЕНИЯ</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_Toc536642288 \h </w:instrText>
        </w:r>
        <w:r w:rsidR="00CF29F2" w:rsidRPr="004912DD">
          <w:rPr>
            <w:noProof/>
            <w:webHidden/>
          </w:rPr>
        </w:r>
        <w:r w:rsidR="00CF29F2" w:rsidRPr="004912DD">
          <w:rPr>
            <w:noProof/>
            <w:webHidden/>
          </w:rPr>
          <w:fldChar w:fldCharType="separate"/>
        </w:r>
        <w:r w:rsidR="00315D34">
          <w:rPr>
            <w:noProof/>
            <w:webHidden/>
          </w:rPr>
          <w:t>6</w:t>
        </w:r>
        <w:r w:rsidR="00CF29F2" w:rsidRPr="004912DD">
          <w:rPr>
            <w:noProof/>
            <w:webHidden/>
          </w:rPr>
          <w:fldChar w:fldCharType="end"/>
        </w:r>
      </w:hyperlink>
    </w:p>
    <w:p w14:paraId="16563E80" w14:textId="77777777" w:rsidR="0057318A" w:rsidRPr="004912DD" w:rsidRDefault="006563BE">
      <w:pPr>
        <w:pStyle w:val="24"/>
        <w:rPr>
          <w:rFonts w:eastAsiaTheme="minorEastAsia"/>
          <w:noProof/>
          <w:sz w:val="22"/>
          <w:szCs w:val="22"/>
        </w:rPr>
      </w:pPr>
      <w:hyperlink w:anchor="_Toc536642289" w:history="1">
        <w:r w:rsidR="0057318A" w:rsidRPr="004912DD">
          <w:rPr>
            <w:rStyle w:val="af6"/>
            <w:rFonts w:eastAsiaTheme="majorEastAsia"/>
            <w:noProof/>
            <w:kern w:val="1"/>
          </w:rPr>
          <w:t>Статья 1. Основные понятия и термины, используемые в Правилах застройки</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_Toc536642289 \h </w:instrText>
        </w:r>
        <w:r w:rsidR="00CF29F2" w:rsidRPr="004912DD">
          <w:rPr>
            <w:noProof/>
            <w:webHidden/>
          </w:rPr>
        </w:r>
        <w:r w:rsidR="00CF29F2" w:rsidRPr="004912DD">
          <w:rPr>
            <w:noProof/>
            <w:webHidden/>
          </w:rPr>
          <w:fldChar w:fldCharType="separate"/>
        </w:r>
        <w:r w:rsidR="00315D34">
          <w:rPr>
            <w:noProof/>
            <w:webHidden/>
          </w:rPr>
          <w:t>6</w:t>
        </w:r>
        <w:r w:rsidR="00CF29F2" w:rsidRPr="004912DD">
          <w:rPr>
            <w:noProof/>
            <w:webHidden/>
          </w:rPr>
          <w:fldChar w:fldCharType="end"/>
        </w:r>
      </w:hyperlink>
    </w:p>
    <w:p w14:paraId="05A85F96" w14:textId="77777777" w:rsidR="0057318A" w:rsidRPr="004912DD" w:rsidRDefault="006563BE">
      <w:pPr>
        <w:pStyle w:val="24"/>
        <w:rPr>
          <w:rFonts w:eastAsiaTheme="minorEastAsia"/>
          <w:noProof/>
          <w:sz w:val="22"/>
          <w:szCs w:val="22"/>
        </w:rPr>
      </w:pPr>
      <w:hyperlink w:anchor="_Toc536642290" w:history="1">
        <w:r w:rsidR="0057318A" w:rsidRPr="004912DD">
          <w:rPr>
            <w:rStyle w:val="af6"/>
            <w:rFonts w:eastAsiaTheme="majorEastAsia"/>
            <w:noProof/>
            <w:kern w:val="1"/>
          </w:rPr>
          <w:t>Статья 2. Цели, назначение и область применения Правил застройки</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_Toc536642290 \h </w:instrText>
        </w:r>
        <w:r w:rsidR="00CF29F2" w:rsidRPr="004912DD">
          <w:rPr>
            <w:noProof/>
            <w:webHidden/>
          </w:rPr>
        </w:r>
        <w:r w:rsidR="00CF29F2" w:rsidRPr="004912DD">
          <w:rPr>
            <w:noProof/>
            <w:webHidden/>
          </w:rPr>
          <w:fldChar w:fldCharType="separate"/>
        </w:r>
        <w:r w:rsidR="00315D34">
          <w:rPr>
            <w:noProof/>
            <w:webHidden/>
          </w:rPr>
          <w:t>6</w:t>
        </w:r>
        <w:r w:rsidR="00CF29F2" w:rsidRPr="004912DD">
          <w:rPr>
            <w:noProof/>
            <w:webHidden/>
          </w:rPr>
          <w:fldChar w:fldCharType="end"/>
        </w:r>
      </w:hyperlink>
    </w:p>
    <w:p w14:paraId="2767C1FA" w14:textId="77777777" w:rsidR="0057318A" w:rsidRPr="004912DD" w:rsidRDefault="006563BE">
      <w:pPr>
        <w:pStyle w:val="24"/>
        <w:rPr>
          <w:rFonts w:eastAsiaTheme="minorEastAsia"/>
          <w:noProof/>
          <w:sz w:val="22"/>
          <w:szCs w:val="22"/>
        </w:rPr>
      </w:pPr>
      <w:hyperlink w:anchor="_Toc536642291" w:history="1">
        <w:r w:rsidR="0057318A" w:rsidRPr="004912DD">
          <w:rPr>
            <w:rStyle w:val="af6"/>
            <w:rFonts w:eastAsiaTheme="majorEastAsia"/>
            <w:noProof/>
            <w:kern w:val="1"/>
          </w:rPr>
          <w:t>Статья 3. Соотношение Правил застройки с Генеральным планом городского  округа и документацией по планировке территории</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_Toc536642291 \h </w:instrText>
        </w:r>
        <w:r w:rsidR="00CF29F2" w:rsidRPr="004912DD">
          <w:rPr>
            <w:noProof/>
            <w:webHidden/>
          </w:rPr>
        </w:r>
        <w:r w:rsidR="00CF29F2" w:rsidRPr="004912DD">
          <w:rPr>
            <w:noProof/>
            <w:webHidden/>
          </w:rPr>
          <w:fldChar w:fldCharType="separate"/>
        </w:r>
        <w:r w:rsidR="00315D34">
          <w:rPr>
            <w:noProof/>
            <w:webHidden/>
          </w:rPr>
          <w:t>7</w:t>
        </w:r>
        <w:r w:rsidR="00CF29F2" w:rsidRPr="004912DD">
          <w:rPr>
            <w:noProof/>
            <w:webHidden/>
          </w:rPr>
          <w:fldChar w:fldCharType="end"/>
        </w:r>
      </w:hyperlink>
    </w:p>
    <w:p w14:paraId="52896E68" w14:textId="77777777" w:rsidR="0057318A" w:rsidRPr="004912DD" w:rsidRDefault="006563BE">
      <w:pPr>
        <w:pStyle w:val="24"/>
        <w:rPr>
          <w:rFonts w:eastAsiaTheme="minorEastAsia"/>
          <w:noProof/>
          <w:sz w:val="22"/>
          <w:szCs w:val="22"/>
        </w:rPr>
      </w:pPr>
      <w:hyperlink w:anchor="_Toc536642292" w:history="1">
        <w:r w:rsidR="0057318A" w:rsidRPr="004912DD">
          <w:rPr>
            <w:rStyle w:val="af6"/>
            <w:rFonts w:eastAsiaTheme="majorEastAsia"/>
            <w:noProof/>
            <w:kern w:val="1"/>
          </w:rPr>
          <w:t>Статья 4. Общедоступность информации о землепользовании и застройке</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_Toc536642292 \h </w:instrText>
        </w:r>
        <w:r w:rsidR="00CF29F2" w:rsidRPr="004912DD">
          <w:rPr>
            <w:noProof/>
            <w:webHidden/>
          </w:rPr>
        </w:r>
        <w:r w:rsidR="00CF29F2" w:rsidRPr="004912DD">
          <w:rPr>
            <w:noProof/>
            <w:webHidden/>
          </w:rPr>
          <w:fldChar w:fldCharType="separate"/>
        </w:r>
        <w:r w:rsidR="00315D34">
          <w:rPr>
            <w:noProof/>
            <w:webHidden/>
          </w:rPr>
          <w:t>7</w:t>
        </w:r>
        <w:r w:rsidR="00CF29F2" w:rsidRPr="004912DD">
          <w:rPr>
            <w:noProof/>
            <w:webHidden/>
          </w:rPr>
          <w:fldChar w:fldCharType="end"/>
        </w:r>
      </w:hyperlink>
    </w:p>
    <w:p w14:paraId="7D5D7CC5" w14:textId="77777777" w:rsidR="0057318A" w:rsidRPr="004912DD" w:rsidRDefault="006563BE">
      <w:pPr>
        <w:pStyle w:val="24"/>
        <w:rPr>
          <w:rFonts w:eastAsiaTheme="minorEastAsia"/>
          <w:noProof/>
          <w:sz w:val="22"/>
          <w:szCs w:val="22"/>
        </w:rPr>
      </w:pPr>
      <w:hyperlink w:anchor="_Toc536642293" w:history="1">
        <w:r w:rsidR="0057318A" w:rsidRPr="004912DD">
          <w:rPr>
            <w:rStyle w:val="af6"/>
            <w:rFonts w:eastAsiaTheme="majorEastAsia"/>
            <w:noProof/>
            <w:kern w:val="1"/>
          </w:rPr>
          <w:t>Статья 5. Полномочия органов местного самоуправления и должностных лиц городского  округа в области землепользования и застройки</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_Toc536642293 \h </w:instrText>
        </w:r>
        <w:r w:rsidR="00CF29F2" w:rsidRPr="004912DD">
          <w:rPr>
            <w:noProof/>
            <w:webHidden/>
          </w:rPr>
        </w:r>
        <w:r w:rsidR="00CF29F2" w:rsidRPr="004912DD">
          <w:rPr>
            <w:noProof/>
            <w:webHidden/>
          </w:rPr>
          <w:fldChar w:fldCharType="separate"/>
        </w:r>
        <w:r w:rsidR="00315D34">
          <w:rPr>
            <w:noProof/>
            <w:webHidden/>
          </w:rPr>
          <w:t>8</w:t>
        </w:r>
        <w:r w:rsidR="00CF29F2" w:rsidRPr="004912DD">
          <w:rPr>
            <w:noProof/>
            <w:webHidden/>
          </w:rPr>
          <w:fldChar w:fldCharType="end"/>
        </w:r>
      </w:hyperlink>
    </w:p>
    <w:p w14:paraId="06888E7A" w14:textId="77777777" w:rsidR="0057318A" w:rsidRPr="004912DD" w:rsidRDefault="006563BE">
      <w:pPr>
        <w:pStyle w:val="24"/>
        <w:rPr>
          <w:rFonts w:eastAsiaTheme="minorEastAsia"/>
          <w:noProof/>
          <w:sz w:val="22"/>
          <w:szCs w:val="22"/>
        </w:rPr>
      </w:pPr>
      <w:hyperlink w:anchor="_Toc536642294" w:history="1">
        <w:r w:rsidR="0057318A" w:rsidRPr="004912DD">
          <w:rPr>
            <w:rStyle w:val="af6"/>
            <w:rFonts w:eastAsiaTheme="majorEastAsia"/>
            <w:noProof/>
            <w:kern w:val="1"/>
          </w:rPr>
          <w:t>Статья 6. Комиссия по подготовке проекта Правил землепользования и застройки</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_Toc536642294 \h </w:instrText>
        </w:r>
        <w:r w:rsidR="00CF29F2" w:rsidRPr="004912DD">
          <w:rPr>
            <w:noProof/>
            <w:webHidden/>
          </w:rPr>
        </w:r>
        <w:r w:rsidR="00CF29F2" w:rsidRPr="004912DD">
          <w:rPr>
            <w:noProof/>
            <w:webHidden/>
          </w:rPr>
          <w:fldChar w:fldCharType="separate"/>
        </w:r>
        <w:r w:rsidR="00315D34">
          <w:rPr>
            <w:noProof/>
            <w:webHidden/>
          </w:rPr>
          <w:t>10</w:t>
        </w:r>
        <w:r w:rsidR="00CF29F2" w:rsidRPr="004912DD">
          <w:rPr>
            <w:noProof/>
            <w:webHidden/>
          </w:rPr>
          <w:fldChar w:fldCharType="end"/>
        </w:r>
      </w:hyperlink>
    </w:p>
    <w:p w14:paraId="3FCE8A01" w14:textId="77777777" w:rsidR="0057318A" w:rsidRPr="004912DD" w:rsidRDefault="006563BE">
      <w:pPr>
        <w:pStyle w:val="24"/>
        <w:rPr>
          <w:rFonts w:eastAsiaTheme="minorEastAsia"/>
          <w:noProof/>
          <w:sz w:val="22"/>
          <w:szCs w:val="22"/>
        </w:rPr>
      </w:pPr>
      <w:hyperlink w:anchor="_Toc536642295" w:history="1">
        <w:r w:rsidR="0057318A" w:rsidRPr="004912DD">
          <w:rPr>
            <w:rStyle w:val="af6"/>
            <w:rFonts w:eastAsiaTheme="majorEastAsia"/>
            <w:noProof/>
            <w:kern w:val="1"/>
          </w:rPr>
          <w:t>ГЛАВА 2. ПОРЯДОК ПРИМЕНЕНИЯ ГРАДОСТРОИТЕЛЬНЫХ РЕГЛАМЕНТОВ</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_Toc536642295 \h </w:instrText>
        </w:r>
        <w:r w:rsidR="00CF29F2" w:rsidRPr="004912DD">
          <w:rPr>
            <w:noProof/>
            <w:webHidden/>
          </w:rPr>
        </w:r>
        <w:r w:rsidR="00CF29F2" w:rsidRPr="004912DD">
          <w:rPr>
            <w:noProof/>
            <w:webHidden/>
          </w:rPr>
          <w:fldChar w:fldCharType="separate"/>
        </w:r>
        <w:r w:rsidR="00315D34">
          <w:rPr>
            <w:noProof/>
            <w:webHidden/>
          </w:rPr>
          <w:t>12</w:t>
        </w:r>
        <w:r w:rsidR="00CF29F2" w:rsidRPr="004912DD">
          <w:rPr>
            <w:noProof/>
            <w:webHidden/>
          </w:rPr>
          <w:fldChar w:fldCharType="end"/>
        </w:r>
      </w:hyperlink>
    </w:p>
    <w:p w14:paraId="71911E3A" w14:textId="77777777" w:rsidR="0057318A" w:rsidRPr="004912DD" w:rsidRDefault="006563BE">
      <w:pPr>
        <w:pStyle w:val="24"/>
        <w:rPr>
          <w:rFonts w:eastAsiaTheme="minorEastAsia"/>
          <w:noProof/>
          <w:sz w:val="22"/>
          <w:szCs w:val="22"/>
        </w:rPr>
      </w:pPr>
      <w:hyperlink w:anchor="_Toc536642296" w:history="1">
        <w:r w:rsidR="0057318A" w:rsidRPr="004912DD">
          <w:rPr>
            <w:rStyle w:val="af6"/>
            <w:rFonts w:eastAsiaTheme="majorEastAsia"/>
            <w:noProof/>
            <w:kern w:val="1"/>
          </w:rPr>
          <w:t>Статья 7. Градостроительный регламент</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_Toc536642296 \h </w:instrText>
        </w:r>
        <w:r w:rsidR="00CF29F2" w:rsidRPr="004912DD">
          <w:rPr>
            <w:noProof/>
            <w:webHidden/>
          </w:rPr>
        </w:r>
        <w:r w:rsidR="00CF29F2" w:rsidRPr="004912DD">
          <w:rPr>
            <w:noProof/>
            <w:webHidden/>
          </w:rPr>
          <w:fldChar w:fldCharType="separate"/>
        </w:r>
        <w:r w:rsidR="00315D34">
          <w:rPr>
            <w:noProof/>
            <w:webHidden/>
          </w:rPr>
          <w:t>12</w:t>
        </w:r>
        <w:r w:rsidR="00CF29F2" w:rsidRPr="004912DD">
          <w:rPr>
            <w:noProof/>
            <w:webHidden/>
          </w:rPr>
          <w:fldChar w:fldCharType="end"/>
        </w:r>
      </w:hyperlink>
    </w:p>
    <w:p w14:paraId="67419D6A" w14:textId="77777777" w:rsidR="0057318A" w:rsidRPr="004912DD" w:rsidRDefault="006563BE">
      <w:pPr>
        <w:pStyle w:val="24"/>
        <w:rPr>
          <w:rFonts w:eastAsiaTheme="minorEastAsia"/>
          <w:noProof/>
          <w:sz w:val="22"/>
          <w:szCs w:val="22"/>
        </w:rPr>
      </w:pPr>
      <w:hyperlink w:anchor="_Toc536642297" w:history="1">
        <w:r w:rsidR="0057318A" w:rsidRPr="004912DD">
          <w:rPr>
            <w:rStyle w:val="af6"/>
            <w:rFonts w:eastAsiaTheme="majorEastAsia"/>
            <w:noProof/>
            <w:kern w:val="1"/>
          </w:rPr>
          <w:t>Статья 8. Виды разрешённого использования земельных участков и объектов капитального строительства</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_Toc536642297 \h </w:instrText>
        </w:r>
        <w:r w:rsidR="00CF29F2" w:rsidRPr="004912DD">
          <w:rPr>
            <w:noProof/>
            <w:webHidden/>
          </w:rPr>
        </w:r>
        <w:r w:rsidR="00CF29F2" w:rsidRPr="004912DD">
          <w:rPr>
            <w:noProof/>
            <w:webHidden/>
          </w:rPr>
          <w:fldChar w:fldCharType="separate"/>
        </w:r>
        <w:r w:rsidR="00315D34">
          <w:rPr>
            <w:noProof/>
            <w:webHidden/>
          </w:rPr>
          <w:t>14</w:t>
        </w:r>
        <w:r w:rsidR="00CF29F2" w:rsidRPr="004912DD">
          <w:rPr>
            <w:noProof/>
            <w:webHidden/>
          </w:rPr>
          <w:fldChar w:fldCharType="end"/>
        </w:r>
      </w:hyperlink>
    </w:p>
    <w:p w14:paraId="5B40DF92" w14:textId="77777777" w:rsidR="0057318A" w:rsidRPr="004912DD" w:rsidRDefault="006563BE">
      <w:pPr>
        <w:pStyle w:val="24"/>
        <w:rPr>
          <w:rFonts w:eastAsiaTheme="minorEastAsia"/>
          <w:noProof/>
          <w:sz w:val="22"/>
          <w:szCs w:val="22"/>
        </w:rPr>
      </w:pPr>
      <w:hyperlink w:anchor="_Toc536642298" w:history="1">
        <w:r w:rsidR="0057318A" w:rsidRPr="004912DD">
          <w:rPr>
            <w:rStyle w:val="af6"/>
            <w:rFonts w:eastAsiaTheme="majorEastAsia"/>
            <w:noProof/>
            <w:kern w:val="1"/>
          </w:rPr>
          <w:t>Статья 9.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_Toc536642298 \h </w:instrText>
        </w:r>
        <w:r w:rsidR="00CF29F2" w:rsidRPr="004912DD">
          <w:rPr>
            <w:noProof/>
            <w:webHidden/>
          </w:rPr>
        </w:r>
        <w:r w:rsidR="00CF29F2" w:rsidRPr="004912DD">
          <w:rPr>
            <w:noProof/>
            <w:webHidden/>
          </w:rPr>
          <w:fldChar w:fldCharType="separate"/>
        </w:r>
        <w:r w:rsidR="00315D34">
          <w:rPr>
            <w:noProof/>
            <w:webHidden/>
          </w:rPr>
          <w:t>16</w:t>
        </w:r>
        <w:r w:rsidR="00CF29F2" w:rsidRPr="004912DD">
          <w:rPr>
            <w:noProof/>
            <w:webHidden/>
          </w:rPr>
          <w:fldChar w:fldCharType="end"/>
        </w:r>
      </w:hyperlink>
    </w:p>
    <w:p w14:paraId="62CDCBBD" w14:textId="77777777" w:rsidR="0057318A" w:rsidRPr="004912DD" w:rsidRDefault="006563BE">
      <w:pPr>
        <w:pStyle w:val="24"/>
        <w:rPr>
          <w:rFonts w:eastAsiaTheme="minorEastAsia"/>
          <w:noProof/>
          <w:sz w:val="22"/>
          <w:szCs w:val="22"/>
        </w:rPr>
      </w:pPr>
      <w:hyperlink w:anchor="_Toc536642299" w:history="1">
        <w:r w:rsidR="0057318A" w:rsidRPr="004912DD">
          <w:rPr>
            <w:rStyle w:val="af6"/>
            <w:rFonts w:eastAsiaTheme="majorEastAsia"/>
            <w:noProof/>
            <w:kern w:val="1"/>
          </w:rPr>
          <w:t>Статья 10. Осуществление строительства, реконструкции объектов капитального строительства.</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_Toc536642299 \h </w:instrText>
        </w:r>
        <w:r w:rsidR="00CF29F2" w:rsidRPr="004912DD">
          <w:rPr>
            <w:noProof/>
            <w:webHidden/>
          </w:rPr>
        </w:r>
        <w:r w:rsidR="00CF29F2" w:rsidRPr="004912DD">
          <w:rPr>
            <w:noProof/>
            <w:webHidden/>
          </w:rPr>
          <w:fldChar w:fldCharType="separate"/>
        </w:r>
        <w:r w:rsidR="00315D34">
          <w:rPr>
            <w:noProof/>
            <w:webHidden/>
          </w:rPr>
          <w:t>17</w:t>
        </w:r>
        <w:r w:rsidR="00CF29F2" w:rsidRPr="004912DD">
          <w:rPr>
            <w:noProof/>
            <w:webHidden/>
          </w:rPr>
          <w:fldChar w:fldCharType="end"/>
        </w:r>
      </w:hyperlink>
    </w:p>
    <w:p w14:paraId="0C0DFA7D" w14:textId="77777777" w:rsidR="0057318A" w:rsidRPr="004912DD" w:rsidRDefault="006563BE">
      <w:pPr>
        <w:pStyle w:val="24"/>
        <w:rPr>
          <w:rFonts w:eastAsiaTheme="minorEastAsia"/>
          <w:noProof/>
          <w:sz w:val="22"/>
          <w:szCs w:val="22"/>
        </w:rPr>
      </w:pPr>
      <w:hyperlink w:anchor="_Toc536642300" w:history="1">
        <w:r w:rsidR="0057318A" w:rsidRPr="004912DD">
          <w:rPr>
            <w:rStyle w:val="af6"/>
            <w:rFonts w:eastAsiaTheme="majorEastAsia"/>
            <w:noProof/>
            <w:kern w:val="1"/>
          </w:rPr>
          <w:t>Статья 11.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_Toc536642300 \h </w:instrText>
        </w:r>
        <w:r w:rsidR="00CF29F2" w:rsidRPr="004912DD">
          <w:rPr>
            <w:noProof/>
            <w:webHidden/>
          </w:rPr>
        </w:r>
        <w:r w:rsidR="00CF29F2" w:rsidRPr="004912DD">
          <w:rPr>
            <w:noProof/>
            <w:webHidden/>
          </w:rPr>
          <w:fldChar w:fldCharType="separate"/>
        </w:r>
        <w:r w:rsidR="00315D34">
          <w:rPr>
            <w:noProof/>
            <w:webHidden/>
          </w:rPr>
          <w:t>17</w:t>
        </w:r>
        <w:r w:rsidR="00CF29F2" w:rsidRPr="004912DD">
          <w:rPr>
            <w:noProof/>
            <w:webHidden/>
          </w:rPr>
          <w:fldChar w:fldCharType="end"/>
        </w:r>
      </w:hyperlink>
    </w:p>
    <w:p w14:paraId="0F4F454F" w14:textId="77777777" w:rsidR="0057318A" w:rsidRPr="004912DD" w:rsidRDefault="006563BE">
      <w:pPr>
        <w:pStyle w:val="24"/>
        <w:rPr>
          <w:rFonts w:eastAsiaTheme="minorEastAsia"/>
          <w:noProof/>
          <w:sz w:val="22"/>
          <w:szCs w:val="22"/>
        </w:rPr>
      </w:pPr>
      <w:hyperlink w:anchor="_Toc536642301" w:history="1">
        <w:r w:rsidR="0057318A" w:rsidRPr="004912DD">
          <w:rPr>
            <w:rStyle w:val="af6"/>
            <w:rFonts w:eastAsiaTheme="majorEastAsia"/>
            <w:noProof/>
            <w:kern w:val="1"/>
          </w:rPr>
          <w:t>Статья 12. Общие требования градостроительного регламента в части ограничений использования земельных участков и объектов капитального строительства</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_Toc536642301 \h </w:instrText>
        </w:r>
        <w:r w:rsidR="00CF29F2" w:rsidRPr="004912DD">
          <w:rPr>
            <w:noProof/>
            <w:webHidden/>
          </w:rPr>
        </w:r>
        <w:r w:rsidR="00CF29F2" w:rsidRPr="004912DD">
          <w:rPr>
            <w:noProof/>
            <w:webHidden/>
          </w:rPr>
          <w:fldChar w:fldCharType="separate"/>
        </w:r>
        <w:r w:rsidR="00315D34">
          <w:rPr>
            <w:noProof/>
            <w:webHidden/>
          </w:rPr>
          <w:t>18</w:t>
        </w:r>
        <w:r w:rsidR="00CF29F2" w:rsidRPr="004912DD">
          <w:rPr>
            <w:noProof/>
            <w:webHidden/>
          </w:rPr>
          <w:fldChar w:fldCharType="end"/>
        </w:r>
      </w:hyperlink>
    </w:p>
    <w:p w14:paraId="6F22AE81" w14:textId="77777777" w:rsidR="0057318A" w:rsidRPr="004912DD" w:rsidRDefault="006563BE">
      <w:pPr>
        <w:pStyle w:val="24"/>
        <w:rPr>
          <w:rFonts w:eastAsiaTheme="minorEastAsia"/>
          <w:noProof/>
          <w:sz w:val="22"/>
          <w:szCs w:val="22"/>
        </w:rPr>
      </w:pPr>
      <w:hyperlink w:anchor="_Toc536642302" w:history="1">
        <w:r w:rsidR="0057318A" w:rsidRPr="004912DD">
          <w:rPr>
            <w:rStyle w:val="af6"/>
            <w:rFonts w:eastAsiaTheme="majorEastAsia"/>
            <w:noProof/>
            <w:kern w:val="1"/>
          </w:rPr>
          <w:t>Статья 13.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_Toc536642302 \h </w:instrText>
        </w:r>
        <w:r w:rsidR="00CF29F2" w:rsidRPr="004912DD">
          <w:rPr>
            <w:noProof/>
            <w:webHidden/>
          </w:rPr>
        </w:r>
        <w:r w:rsidR="00CF29F2" w:rsidRPr="004912DD">
          <w:rPr>
            <w:noProof/>
            <w:webHidden/>
          </w:rPr>
          <w:fldChar w:fldCharType="separate"/>
        </w:r>
        <w:r w:rsidR="00315D34">
          <w:rPr>
            <w:noProof/>
            <w:webHidden/>
          </w:rPr>
          <w:t>19</w:t>
        </w:r>
        <w:r w:rsidR="00CF29F2" w:rsidRPr="004912DD">
          <w:rPr>
            <w:noProof/>
            <w:webHidden/>
          </w:rPr>
          <w:fldChar w:fldCharType="end"/>
        </w:r>
      </w:hyperlink>
    </w:p>
    <w:p w14:paraId="208D7DA8" w14:textId="77777777" w:rsidR="0057318A" w:rsidRPr="004912DD" w:rsidRDefault="006563BE">
      <w:pPr>
        <w:pStyle w:val="24"/>
        <w:rPr>
          <w:rFonts w:eastAsiaTheme="minorEastAsia"/>
          <w:noProof/>
          <w:sz w:val="22"/>
          <w:szCs w:val="22"/>
        </w:rPr>
      </w:pPr>
      <w:hyperlink w:anchor="_Toc536642303" w:history="1">
        <w:r w:rsidR="0057318A" w:rsidRPr="004912DD">
          <w:rPr>
            <w:rStyle w:val="af6"/>
            <w:rFonts w:eastAsiaTheme="majorEastAsia"/>
            <w:noProof/>
            <w:kern w:val="1"/>
          </w:rPr>
          <w:t>Статья 14. Порядок отнесения земельного участка к территориальной зоне в случае его расположения двух или более территориальных зонах.</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_Toc536642303 \h </w:instrText>
        </w:r>
        <w:r w:rsidR="00CF29F2" w:rsidRPr="004912DD">
          <w:rPr>
            <w:noProof/>
            <w:webHidden/>
          </w:rPr>
        </w:r>
        <w:r w:rsidR="00CF29F2" w:rsidRPr="004912DD">
          <w:rPr>
            <w:noProof/>
            <w:webHidden/>
          </w:rPr>
          <w:fldChar w:fldCharType="separate"/>
        </w:r>
        <w:r w:rsidR="00315D34">
          <w:rPr>
            <w:noProof/>
            <w:webHidden/>
          </w:rPr>
          <w:t>19</w:t>
        </w:r>
        <w:r w:rsidR="00CF29F2" w:rsidRPr="004912DD">
          <w:rPr>
            <w:noProof/>
            <w:webHidden/>
          </w:rPr>
          <w:fldChar w:fldCharType="end"/>
        </w:r>
      </w:hyperlink>
    </w:p>
    <w:p w14:paraId="6F1A53FF" w14:textId="77777777" w:rsidR="0057318A" w:rsidRPr="004912DD" w:rsidRDefault="006563BE">
      <w:pPr>
        <w:pStyle w:val="24"/>
        <w:rPr>
          <w:rFonts w:eastAsiaTheme="minorEastAsia"/>
          <w:noProof/>
          <w:sz w:val="22"/>
          <w:szCs w:val="22"/>
        </w:rPr>
      </w:pPr>
      <w:hyperlink w:anchor="_Toc536642304" w:history="1">
        <w:r w:rsidR="0057318A" w:rsidRPr="004912DD">
          <w:rPr>
            <w:rStyle w:val="af6"/>
            <w:rFonts w:eastAsiaTheme="majorEastAsia"/>
            <w:noProof/>
            <w:kern w:val="1"/>
          </w:rPr>
          <w:t>Статья 15. Использование земельных участков и объектов капитального строительства, не соответствующих градостроительному регламенту</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_Toc536642304 \h </w:instrText>
        </w:r>
        <w:r w:rsidR="00CF29F2" w:rsidRPr="004912DD">
          <w:rPr>
            <w:noProof/>
            <w:webHidden/>
          </w:rPr>
        </w:r>
        <w:r w:rsidR="00CF29F2" w:rsidRPr="004912DD">
          <w:rPr>
            <w:noProof/>
            <w:webHidden/>
          </w:rPr>
          <w:fldChar w:fldCharType="separate"/>
        </w:r>
        <w:r w:rsidR="00315D34">
          <w:rPr>
            <w:noProof/>
            <w:webHidden/>
          </w:rPr>
          <w:t>19</w:t>
        </w:r>
        <w:r w:rsidR="00CF29F2" w:rsidRPr="004912DD">
          <w:rPr>
            <w:noProof/>
            <w:webHidden/>
          </w:rPr>
          <w:fldChar w:fldCharType="end"/>
        </w:r>
      </w:hyperlink>
    </w:p>
    <w:p w14:paraId="60153FCB" w14:textId="77777777" w:rsidR="0057318A" w:rsidRPr="004912DD" w:rsidRDefault="006563BE">
      <w:pPr>
        <w:pStyle w:val="24"/>
        <w:rPr>
          <w:rFonts w:eastAsiaTheme="minorEastAsia"/>
          <w:noProof/>
          <w:sz w:val="22"/>
          <w:szCs w:val="22"/>
        </w:rPr>
      </w:pPr>
      <w:hyperlink w:anchor="_Toc536642305" w:history="1">
        <w:r w:rsidR="0057318A" w:rsidRPr="004912DD">
          <w:rPr>
            <w:rStyle w:val="af6"/>
            <w:rFonts w:eastAsiaTheme="majorEastAsia"/>
            <w:noProof/>
            <w:kern w:val="1"/>
          </w:rPr>
          <w:t>Статья 16.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_Toc536642305 \h </w:instrText>
        </w:r>
        <w:r w:rsidR="00CF29F2" w:rsidRPr="004912DD">
          <w:rPr>
            <w:noProof/>
            <w:webHidden/>
          </w:rPr>
        </w:r>
        <w:r w:rsidR="00CF29F2" w:rsidRPr="004912DD">
          <w:rPr>
            <w:noProof/>
            <w:webHidden/>
          </w:rPr>
          <w:fldChar w:fldCharType="separate"/>
        </w:r>
        <w:r w:rsidR="00315D34">
          <w:rPr>
            <w:noProof/>
            <w:webHidden/>
          </w:rPr>
          <w:t>20</w:t>
        </w:r>
        <w:r w:rsidR="00CF29F2" w:rsidRPr="004912DD">
          <w:rPr>
            <w:noProof/>
            <w:webHidden/>
          </w:rPr>
          <w:fldChar w:fldCharType="end"/>
        </w:r>
      </w:hyperlink>
    </w:p>
    <w:p w14:paraId="2A3D26CA" w14:textId="77777777" w:rsidR="0057318A" w:rsidRPr="004912DD" w:rsidRDefault="006563BE">
      <w:pPr>
        <w:pStyle w:val="24"/>
        <w:rPr>
          <w:rFonts w:eastAsiaTheme="minorEastAsia"/>
          <w:noProof/>
          <w:sz w:val="22"/>
          <w:szCs w:val="22"/>
        </w:rPr>
      </w:pPr>
      <w:hyperlink w:anchor="_Toc536642306" w:history="1">
        <w:r w:rsidR="0057318A" w:rsidRPr="004912DD">
          <w:rPr>
            <w:rStyle w:val="af6"/>
            <w:rFonts w:eastAsiaTheme="majorEastAsia"/>
            <w:noProof/>
            <w:kern w:val="1"/>
          </w:rPr>
          <w:t>ГЛАВА 3.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_Toc536642306 \h </w:instrText>
        </w:r>
        <w:r w:rsidR="00CF29F2" w:rsidRPr="004912DD">
          <w:rPr>
            <w:noProof/>
            <w:webHidden/>
          </w:rPr>
        </w:r>
        <w:r w:rsidR="00CF29F2" w:rsidRPr="004912DD">
          <w:rPr>
            <w:noProof/>
            <w:webHidden/>
          </w:rPr>
          <w:fldChar w:fldCharType="separate"/>
        </w:r>
        <w:r w:rsidR="00315D34">
          <w:rPr>
            <w:noProof/>
            <w:webHidden/>
          </w:rPr>
          <w:t>22</w:t>
        </w:r>
        <w:r w:rsidR="00CF29F2" w:rsidRPr="004912DD">
          <w:rPr>
            <w:noProof/>
            <w:webHidden/>
          </w:rPr>
          <w:fldChar w:fldCharType="end"/>
        </w:r>
      </w:hyperlink>
    </w:p>
    <w:p w14:paraId="0705D746" w14:textId="77777777" w:rsidR="0057318A" w:rsidRPr="004912DD" w:rsidRDefault="006563BE">
      <w:pPr>
        <w:pStyle w:val="33"/>
        <w:rPr>
          <w:rFonts w:eastAsiaTheme="minorEastAsia"/>
          <w:noProof/>
          <w:sz w:val="22"/>
          <w:szCs w:val="22"/>
        </w:rPr>
      </w:pPr>
      <w:hyperlink w:anchor="_Toc536642307" w:history="1">
        <w:r w:rsidR="0057318A" w:rsidRPr="004912DD">
          <w:rPr>
            <w:rStyle w:val="af6"/>
            <w:rFonts w:eastAsiaTheme="majorEastAsia"/>
            <w:noProof/>
            <w:kern w:val="1"/>
          </w:rPr>
          <w:t>Статья 17. Порядок предоставления разрешения на условно разрешённый вид использования земельного участка или объекта</w:t>
        </w:r>
        <w:r w:rsidR="0057318A" w:rsidRPr="004912DD">
          <w:rPr>
            <w:rStyle w:val="af6"/>
            <w:rFonts w:eastAsiaTheme="majorEastAsia"/>
            <w:noProof/>
          </w:rPr>
          <w:t xml:space="preserve"> капитального строительства</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_Toc536642307 \h </w:instrText>
        </w:r>
        <w:r w:rsidR="00CF29F2" w:rsidRPr="004912DD">
          <w:rPr>
            <w:noProof/>
            <w:webHidden/>
          </w:rPr>
        </w:r>
        <w:r w:rsidR="00CF29F2" w:rsidRPr="004912DD">
          <w:rPr>
            <w:noProof/>
            <w:webHidden/>
          </w:rPr>
          <w:fldChar w:fldCharType="separate"/>
        </w:r>
        <w:r w:rsidR="00315D34">
          <w:rPr>
            <w:noProof/>
            <w:webHidden/>
          </w:rPr>
          <w:t>22</w:t>
        </w:r>
        <w:r w:rsidR="00CF29F2" w:rsidRPr="004912DD">
          <w:rPr>
            <w:noProof/>
            <w:webHidden/>
          </w:rPr>
          <w:fldChar w:fldCharType="end"/>
        </w:r>
      </w:hyperlink>
    </w:p>
    <w:p w14:paraId="06203B46" w14:textId="77777777" w:rsidR="0057318A" w:rsidRPr="004912DD" w:rsidRDefault="006563BE">
      <w:pPr>
        <w:pStyle w:val="33"/>
        <w:rPr>
          <w:rFonts w:eastAsiaTheme="minorEastAsia"/>
          <w:noProof/>
          <w:sz w:val="22"/>
          <w:szCs w:val="22"/>
        </w:rPr>
      </w:pPr>
      <w:hyperlink w:anchor="_Toc536642308" w:history="1">
        <w:r w:rsidR="0057318A" w:rsidRPr="004912DD">
          <w:rPr>
            <w:rStyle w:val="af6"/>
            <w:rFonts w:eastAsiaTheme="majorEastAsia"/>
            <w:noProof/>
            <w:kern w:val="1"/>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_Toc536642308 \h </w:instrText>
        </w:r>
        <w:r w:rsidR="00CF29F2" w:rsidRPr="004912DD">
          <w:rPr>
            <w:noProof/>
            <w:webHidden/>
          </w:rPr>
        </w:r>
        <w:r w:rsidR="00CF29F2" w:rsidRPr="004912DD">
          <w:rPr>
            <w:noProof/>
            <w:webHidden/>
          </w:rPr>
          <w:fldChar w:fldCharType="separate"/>
        </w:r>
        <w:r w:rsidR="00315D34">
          <w:rPr>
            <w:noProof/>
            <w:webHidden/>
          </w:rPr>
          <w:t>23</w:t>
        </w:r>
        <w:r w:rsidR="00CF29F2" w:rsidRPr="004912DD">
          <w:rPr>
            <w:noProof/>
            <w:webHidden/>
          </w:rPr>
          <w:fldChar w:fldCharType="end"/>
        </w:r>
      </w:hyperlink>
    </w:p>
    <w:p w14:paraId="1D8EB1AA" w14:textId="77777777" w:rsidR="0057318A" w:rsidRPr="004912DD" w:rsidRDefault="006563BE">
      <w:pPr>
        <w:pStyle w:val="24"/>
        <w:rPr>
          <w:rFonts w:eastAsiaTheme="minorEastAsia"/>
          <w:noProof/>
          <w:sz w:val="22"/>
          <w:szCs w:val="22"/>
        </w:rPr>
      </w:pPr>
      <w:hyperlink w:anchor="_Toc536642309" w:history="1">
        <w:r w:rsidR="0057318A" w:rsidRPr="004912DD">
          <w:rPr>
            <w:rStyle w:val="af6"/>
            <w:rFonts w:eastAsiaTheme="majorEastAsia"/>
            <w:noProof/>
            <w:kern w:val="1"/>
          </w:rPr>
          <w:t>ГЛАВА 4. ПОЛОЖЕНИЕ О ПОДГОТОВКЕ ДОКУМЕНТАЦИИ ПО ПЛАНИРОВКЕ ТЕРРИТОРИИ ОРГАНАМИ МЕСТНОГО САМОУПРАВЛЕНИЯ</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_Toc536642309 \h </w:instrText>
        </w:r>
        <w:r w:rsidR="00CF29F2" w:rsidRPr="004912DD">
          <w:rPr>
            <w:noProof/>
            <w:webHidden/>
          </w:rPr>
        </w:r>
        <w:r w:rsidR="00CF29F2" w:rsidRPr="004912DD">
          <w:rPr>
            <w:noProof/>
            <w:webHidden/>
          </w:rPr>
          <w:fldChar w:fldCharType="separate"/>
        </w:r>
        <w:r w:rsidR="00315D34">
          <w:rPr>
            <w:noProof/>
            <w:webHidden/>
          </w:rPr>
          <w:t>25</w:t>
        </w:r>
        <w:r w:rsidR="00CF29F2" w:rsidRPr="004912DD">
          <w:rPr>
            <w:noProof/>
            <w:webHidden/>
          </w:rPr>
          <w:fldChar w:fldCharType="end"/>
        </w:r>
      </w:hyperlink>
    </w:p>
    <w:p w14:paraId="06429A4F" w14:textId="77777777" w:rsidR="0057318A" w:rsidRPr="004912DD" w:rsidRDefault="006563BE">
      <w:pPr>
        <w:pStyle w:val="33"/>
        <w:rPr>
          <w:rFonts w:eastAsiaTheme="minorEastAsia"/>
          <w:noProof/>
          <w:sz w:val="22"/>
          <w:szCs w:val="22"/>
        </w:rPr>
      </w:pPr>
      <w:hyperlink w:anchor="_Toc536642310" w:history="1">
        <w:r w:rsidR="0057318A" w:rsidRPr="004912DD">
          <w:rPr>
            <w:rStyle w:val="af6"/>
            <w:rFonts w:eastAsiaTheme="majorEastAsia"/>
            <w:noProof/>
            <w:kern w:val="1"/>
          </w:rPr>
          <w:t>Статья 19. Виды документации по планировке территории</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_Toc536642310 \h </w:instrText>
        </w:r>
        <w:r w:rsidR="00CF29F2" w:rsidRPr="004912DD">
          <w:rPr>
            <w:noProof/>
            <w:webHidden/>
          </w:rPr>
        </w:r>
        <w:r w:rsidR="00CF29F2" w:rsidRPr="004912DD">
          <w:rPr>
            <w:noProof/>
            <w:webHidden/>
          </w:rPr>
          <w:fldChar w:fldCharType="separate"/>
        </w:r>
        <w:r w:rsidR="00315D34">
          <w:rPr>
            <w:noProof/>
            <w:webHidden/>
          </w:rPr>
          <w:t>25</w:t>
        </w:r>
        <w:r w:rsidR="00CF29F2" w:rsidRPr="004912DD">
          <w:rPr>
            <w:noProof/>
            <w:webHidden/>
          </w:rPr>
          <w:fldChar w:fldCharType="end"/>
        </w:r>
      </w:hyperlink>
    </w:p>
    <w:p w14:paraId="44266A1E" w14:textId="77777777" w:rsidR="0057318A" w:rsidRPr="004912DD" w:rsidRDefault="006563BE">
      <w:pPr>
        <w:pStyle w:val="33"/>
        <w:rPr>
          <w:rFonts w:eastAsiaTheme="minorEastAsia"/>
          <w:noProof/>
          <w:sz w:val="22"/>
          <w:szCs w:val="22"/>
        </w:rPr>
      </w:pPr>
      <w:hyperlink w:anchor="_Toc536642311" w:history="1">
        <w:r w:rsidR="0057318A" w:rsidRPr="004912DD">
          <w:rPr>
            <w:rStyle w:val="af6"/>
            <w:rFonts w:eastAsiaTheme="majorEastAsia"/>
            <w:noProof/>
            <w:kern w:val="1"/>
          </w:rPr>
          <w:t>Статья 20. Общие положения о документации по планировке территории</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_Toc536642311 \h </w:instrText>
        </w:r>
        <w:r w:rsidR="00CF29F2" w:rsidRPr="004912DD">
          <w:rPr>
            <w:noProof/>
            <w:webHidden/>
          </w:rPr>
        </w:r>
        <w:r w:rsidR="00CF29F2" w:rsidRPr="004912DD">
          <w:rPr>
            <w:noProof/>
            <w:webHidden/>
          </w:rPr>
          <w:fldChar w:fldCharType="separate"/>
        </w:r>
        <w:r w:rsidR="00315D34">
          <w:rPr>
            <w:noProof/>
            <w:webHidden/>
          </w:rPr>
          <w:t>25</w:t>
        </w:r>
        <w:r w:rsidR="00CF29F2" w:rsidRPr="004912DD">
          <w:rPr>
            <w:noProof/>
            <w:webHidden/>
          </w:rPr>
          <w:fldChar w:fldCharType="end"/>
        </w:r>
      </w:hyperlink>
    </w:p>
    <w:p w14:paraId="10C1DB31" w14:textId="77777777" w:rsidR="0057318A" w:rsidRPr="004912DD" w:rsidRDefault="006563BE">
      <w:pPr>
        <w:pStyle w:val="33"/>
        <w:rPr>
          <w:rFonts w:eastAsiaTheme="minorEastAsia"/>
          <w:noProof/>
          <w:sz w:val="22"/>
          <w:szCs w:val="22"/>
        </w:rPr>
      </w:pPr>
      <w:hyperlink w:anchor="_Toc536642312" w:history="1">
        <w:r w:rsidR="0057318A" w:rsidRPr="004912DD">
          <w:rPr>
            <w:rStyle w:val="af6"/>
            <w:rFonts w:eastAsiaTheme="majorEastAsia"/>
            <w:noProof/>
            <w:kern w:val="1"/>
          </w:rPr>
          <w:t>Статья 21. Состав и содержание проекта планировки территории и проекта межевания территории</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_Toc536642312 \h </w:instrText>
        </w:r>
        <w:r w:rsidR="00CF29F2" w:rsidRPr="004912DD">
          <w:rPr>
            <w:noProof/>
            <w:webHidden/>
          </w:rPr>
        </w:r>
        <w:r w:rsidR="00CF29F2" w:rsidRPr="004912DD">
          <w:rPr>
            <w:noProof/>
            <w:webHidden/>
          </w:rPr>
          <w:fldChar w:fldCharType="separate"/>
        </w:r>
        <w:r w:rsidR="00315D34">
          <w:rPr>
            <w:noProof/>
            <w:webHidden/>
          </w:rPr>
          <w:t>26</w:t>
        </w:r>
        <w:r w:rsidR="00CF29F2" w:rsidRPr="004912DD">
          <w:rPr>
            <w:noProof/>
            <w:webHidden/>
          </w:rPr>
          <w:fldChar w:fldCharType="end"/>
        </w:r>
      </w:hyperlink>
    </w:p>
    <w:p w14:paraId="7802958E" w14:textId="77777777" w:rsidR="0057318A" w:rsidRPr="004912DD" w:rsidRDefault="006563BE">
      <w:pPr>
        <w:pStyle w:val="33"/>
        <w:rPr>
          <w:rFonts w:eastAsiaTheme="minorEastAsia"/>
          <w:noProof/>
          <w:sz w:val="22"/>
          <w:szCs w:val="22"/>
        </w:rPr>
      </w:pPr>
      <w:hyperlink w:anchor="_Toc536642313" w:history="1">
        <w:r w:rsidR="0057318A" w:rsidRPr="004912DD">
          <w:rPr>
            <w:rStyle w:val="af6"/>
            <w:rFonts w:eastAsiaTheme="majorEastAsia"/>
            <w:noProof/>
            <w:kern w:val="1"/>
          </w:rPr>
          <w:t>Статья 22. Порядок подготовки и утверждение документации по планировке территории</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_Toc536642313 \h </w:instrText>
        </w:r>
        <w:r w:rsidR="00CF29F2" w:rsidRPr="004912DD">
          <w:rPr>
            <w:noProof/>
            <w:webHidden/>
          </w:rPr>
        </w:r>
        <w:r w:rsidR="00CF29F2" w:rsidRPr="004912DD">
          <w:rPr>
            <w:noProof/>
            <w:webHidden/>
          </w:rPr>
          <w:fldChar w:fldCharType="separate"/>
        </w:r>
        <w:r w:rsidR="00315D34">
          <w:rPr>
            <w:noProof/>
            <w:webHidden/>
          </w:rPr>
          <w:t>26</w:t>
        </w:r>
        <w:r w:rsidR="00CF29F2" w:rsidRPr="004912DD">
          <w:rPr>
            <w:noProof/>
            <w:webHidden/>
          </w:rPr>
          <w:fldChar w:fldCharType="end"/>
        </w:r>
      </w:hyperlink>
    </w:p>
    <w:p w14:paraId="16304F9D" w14:textId="77777777" w:rsidR="0057318A" w:rsidRPr="004912DD" w:rsidRDefault="006563BE">
      <w:pPr>
        <w:pStyle w:val="33"/>
        <w:rPr>
          <w:rFonts w:eastAsiaTheme="minorEastAsia"/>
          <w:noProof/>
          <w:sz w:val="22"/>
          <w:szCs w:val="22"/>
        </w:rPr>
      </w:pPr>
      <w:hyperlink w:anchor="_Toc536642314" w:history="1">
        <w:r w:rsidR="0057318A" w:rsidRPr="004912DD">
          <w:rPr>
            <w:rStyle w:val="af6"/>
            <w:rFonts w:eastAsiaTheme="majorEastAsia"/>
            <w:noProof/>
            <w:kern w:val="1"/>
          </w:rPr>
          <w:t>Статья 23. Особенности подготовки документации по планировке территории при комплексном развитии территории</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_Toc536642314 \h </w:instrText>
        </w:r>
        <w:r w:rsidR="00CF29F2" w:rsidRPr="004912DD">
          <w:rPr>
            <w:noProof/>
            <w:webHidden/>
          </w:rPr>
        </w:r>
        <w:r w:rsidR="00CF29F2" w:rsidRPr="004912DD">
          <w:rPr>
            <w:noProof/>
            <w:webHidden/>
          </w:rPr>
          <w:fldChar w:fldCharType="separate"/>
        </w:r>
        <w:r w:rsidR="00315D34">
          <w:rPr>
            <w:noProof/>
            <w:webHidden/>
          </w:rPr>
          <w:t>26</w:t>
        </w:r>
        <w:r w:rsidR="00CF29F2" w:rsidRPr="004912DD">
          <w:rPr>
            <w:noProof/>
            <w:webHidden/>
          </w:rPr>
          <w:fldChar w:fldCharType="end"/>
        </w:r>
      </w:hyperlink>
    </w:p>
    <w:p w14:paraId="566B0A95" w14:textId="77777777" w:rsidR="0057318A" w:rsidRPr="004912DD" w:rsidRDefault="006563BE">
      <w:pPr>
        <w:pStyle w:val="33"/>
        <w:rPr>
          <w:rFonts w:eastAsiaTheme="minorEastAsia"/>
          <w:noProof/>
          <w:sz w:val="22"/>
          <w:szCs w:val="22"/>
        </w:rPr>
      </w:pPr>
      <w:hyperlink w:anchor="_Toc536642315" w:history="1">
        <w:r w:rsidR="0057318A" w:rsidRPr="004912DD">
          <w:rPr>
            <w:rStyle w:val="af6"/>
            <w:rFonts w:eastAsiaTheme="majorEastAsia"/>
            <w:noProof/>
          </w:rPr>
          <w:t>ГЛАВА 5. РЕГУЛИРОВАНИЕ ОРГАНАМИ МЕСТНОГО САМОУПРАВЛЕНИЯ ГОРОДСКОГО  ОКРУГА ЗЕМЕЛЬНЫХ ОТНОШЕНИЙ</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_Toc536642315 \h </w:instrText>
        </w:r>
        <w:r w:rsidR="00CF29F2" w:rsidRPr="004912DD">
          <w:rPr>
            <w:noProof/>
            <w:webHidden/>
          </w:rPr>
        </w:r>
        <w:r w:rsidR="00CF29F2" w:rsidRPr="004912DD">
          <w:rPr>
            <w:noProof/>
            <w:webHidden/>
          </w:rPr>
          <w:fldChar w:fldCharType="separate"/>
        </w:r>
        <w:r w:rsidR="00315D34">
          <w:rPr>
            <w:noProof/>
            <w:webHidden/>
          </w:rPr>
          <w:t>26</w:t>
        </w:r>
        <w:r w:rsidR="00CF29F2" w:rsidRPr="004912DD">
          <w:rPr>
            <w:noProof/>
            <w:webHidden/>
          </w:rPr>
          <w:fldChar w:fldCharType="end"/>
        </w:r>
      </w:hyperlink>
    </w:p>
    <w:p w14:paraId="6381DA15" w14:textId="77777777" w:rsidR="0057318A" w:rsidRPr="004912DD" w:rsidRDefault="006563BE">
      <w:pPr>
        <w:pStyle w:val="33"/>
        <w:rPr>
          <w:rFonts w:eastAsiaTheme="minorEastAsia"/>
          <w:noProof/>
          <w:sz w:val="22"/>
          <w:szCs w:val="22"/>
        </w:rPr>
      </w:pPr>
      <w:hyperlink w:anchor="_Toc536642316" w:history="1">
        <w:r w:rsidR="0057318A" w:rsidRPr="004912DD">
          <w:rPr>
            <w:rStyle w:val="af6"/>
            <w:rFonts w:eastAsiaTheme="majorEastAsia"/>
            <w:noProof/>
            <w:kern w:val="1"/>
          </w:rPr>
          <w:t>Статья 24. Образование земельных участков из земель или земельных участков, находящихся в государственной или муниципальной собственности</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_Toc536642316 \h </w:instrText>
        </w:r>
        <w:r w:rsidR="00CF29F2" w:rsidRPr="004912DD">
          <w:rPr>
            <w:noProof/>
            <w:webHidden/>
          </w:rPr>
        </w:r>
        <w:r w:rsidR="00CF29F2" w:rsidRPr="004912DD">
          <w:rPr>
            <w:noProof/>
            <w:webHidden/>
          </w:rPr>
          <w:fldChar w:fldCharType="separate"/>
        </w:r>
        <w:r w:rsidR="00315D34">
          <w:rPr>
            <w:noProof/>
            <w:webHidden/>
          </w:rPr>
          <w:t>26</w:t>
        </w:r>
        <w:r w:rsidR="00CF29F2" w:rsidRPr="004912DD">
          <w:rPr>
            <w:noProof/>
            <w:webHidden/>
          </w:rPr>
          <w:fldChar w:fldCharType="end"/>
        </w:r>
      </w:hyperlink>
    </w:p>
    <w:p w14:paraId="07983D4F" w14:textId="77777777" w:rsidR="0057318A" w:rsidRPr="004912DD" w:rsidRDefault="006563BE">
      <w:pPr>
        <w:pStyle w:val="33"/>
        <w:rPr>
          <w:rFonts w:eastAsiaTheme="minorEastAsia"/>
          <w:noProof/>
          <w:sz w:val="22"/>
          <w:szCs w:val="22"/>
        </w:rPr>
      </w:pPr>
      <w:hyperlink w:anchor="_Toc536642317" w:history="1">
        <w:r w:rsidR="0057318A" w:rsidRPr="004912DD">
          <w:rPr>
            <w:rStyle w:val="af6"/>
            <w:rFonts w:eastAsiaTheme="majorEastAsia"/>
            <w:noProof/>
            <w:kern w:val="1"/>
          </w:rPr>
          <w:t>Статья 25.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_Toc536642317 \h </w:instrText>
        </w:r>
        <w:r w:rsidR="00CF29F2" w:rsidRPr="004912DD">
          <w:rPr>
            <w:noProof/>
            <w:webHidden/>
          </w:rPr>
        </w:r>
        <w:r w:rsidR="00CF29F2" w:rsidRPr="004912DD">
          <w:rPr>
            <w:noProof/>
            <w:webHidden/>
          </w:rPr>
          <w:fldChar w:fldCharType="separate"/>
        </w:r>
        <w:r w:rsidR="00315D34">
          <w:rPr>
            <w:noProof/>
            <w:webHidden/>
          </w:rPr>
          <w:t>27</w:t>
        </w:r>
        <w:r w:rsidR="00CF29F2" w:rsidRPr="004912DD">
          <w:rPr>
            <w:noProof/>
            <w:webHidden/>
          </w:rPr>
          <w:fldChar w:fldCharType="end"/>
        </w:r>
      </w:hyperlink>
    </w:p>
    <w:p w14:paraId="7674C5D4" w14:textId="77777777" w:rsidR="0057318A" w:rsidRPr="004912DD" w:rsidRDefault="006563BE">
      <w:pPr>
        <w:pStyle w:val="33"/>
        <w:rPr>
          <w:rFonts w:eastAsiaTheme="minorEastAsia"/>
          <w:noProof/>
          <w:sz w:val="22"/>
          <w:szCs w:val="22"/>
        </w:rPr>
      </w:pPr>
      <w:hyperlink w:anchor="_Toc536642318" w:history="1">
        <w:r w:rsidR="0057318A" w:rsidRPr="004912DD">
          <w:rPr>
            <w:rStyle w:val="af6"/>
            <w:rFonts w:eastAsiaTheme="majorEastAsia"/>
            <w:noProof/>
            <w:kern w:val="1"/>
          </w:rPr>
          <w:t>Статья 26. Обмен земельного участка, находящегося в муниципальной собственности, на земельный участок, находящийся в частной собственности</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_Toc536642318 \h </w:instrText>
        </w:r>
        <w:r w:rsidR="00CF29F2" w:rsidRPr="004912DD">
          <w:rPr>
            <w:noProof/>
            <w:webHidden/>
          </w:rPr>
        </w:r>
        <w:r w:rsidR="00CF29F2" w:rsidRPr="004912DD">
          <w:rPr>
            <w:noProof/>
            <w:webHidden/>
          </w:rPr>
          <w:fldChar w:fldCharType="separate"/>
        </w:r>
        <w:r w:rsidR="00315D34">
          <w:rPr>
            <w:noProof/>
            <w:webHidden/>
          </w:rPr>
          <w:t>27</w:t>
        </w:r>
        <w:r w:rsidR="00CF29F2" w:rsidRPr="004912DD">
          <w:rPr>
            <w:noProof/>
            <w:webHidden/>
          </w:rPr>
          <w:fldChar w:fldCharType="end"/>
        </w:r>
      </w:hyperlink>
    </w:p>
    <w:p w14:paraId="78D656D0" w14:textId="77777777" w:rsidR="0057318A" w:rsidRPr="004912DD" w:rsidRDefault="006563BE">
      <w:pPr>
        <w:pStyle w:val="33"/>
        <w:rPr>
          <w:rFonts w:eastAsiaTheme="minorEastAsia"/>
          <w:noProof/>
          <w:sz w:val="22"/>
          <w:szCs w:val="22"/>
        </w:rPr>
      </w:pPr>
      <w:hyperlink w:anchor="_Toc536642319" w:history="1">
        <w:r w:rsidR="0057318A" w:rsidRPr="004912DD">
          <w:rPr>
            <w:rStyle w:val="af6"/>
            <w:rFonts w:eastAsiaTheme="majorEastAsia"/>
            <w:noProof/>
            <w:kern w:val="1"/>
          </w:rPr>
          <w:t>Статья 27. Изъятие земельных участков и резервирование земель для муниципальных нужд</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_Toc536642319 \h </w:instrText>
        </w:r>
        <w:r w:rsidR="00CF29F2" w:rsidRPr="004912DD">
          <w:rPr>
            <w:noProof/>
            <w:webHidden/>
          </w:rPr>
        </w:r>
        <w:r w:rsidR="00CF29F2" w:rsidRPr="004912DD">
          <w:rPr>
            <w:noProof/>
            <w:webHidden/>
          </w:rPr>
          <w:fldChar w:fldCharType="separate"/>
        </w:r>
        <w:r w:rsidR="00315D34">
          <w:rPr>
            <w:noProof/>
            <w:webHidden/>
          </w:rPr>
          <w:t>27</w:t>
        </w:r>
        <w:r w:rsidR="00CF29F2" w:rsidRPr="004912DD">
          <w:rPr>
            <w:noProof/>
            <w:webHidden/>
          </w:rPr>
          <w:fldChar w:fldCharType="end"/>
        </w:r>
      </w:hyperlink>
    </w:p>
    <w:p w14:paraId="51CD730E" w14:textId="77777777" w:rsidR="0057318A" w:rsidRPr="004912DD" w:rsidRDefault="006563BE">
      <w:pPr>
        <w:pStyle w:val="33"/>
        <w:rPr>
          <w:rFonts w:eastAsiaTheme="minorEastAsia"/>
          <w:noProof/>
          <w:sz w:val="22"/>
          <w:szCs w:val="22"/>
        </w:rPr>
      </w:pPr>
      <w:hyperlink w:anchor="_Toc536642320" w:history="1">
        <w:r w:rsidR="0057318A" w:rsidRPr="004912DD">
          <w:rPr>
            <w:rStyle w:val="af6"/>
            <w:rFonts w:eastAsiaTheme="majorEastAsia"/>
            <w:noProof/>
            <w:kern w:val="1"/>
          </w:rPr>
          <w:t>Статья 28. Договоры о развитии и освоении территории</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_Toc536642320 \h </w:instrText>
        </w:r>
        <w:r w:rsidR="00CF29F2" w:rsidRPr="004912DD">
          <w:rPr>
            <w:noProof/>
            <w:webHidden/>
          </w:rPr>
        </w:r>
        <w:r w:rsidR="00CF29F2" w:rsidRPr="004912DD">
          <w:rPr>
            <w:noProof/>
            <w:webHidden/>
          </w:rPr>
          <w:fldChar w:fldCharType="separate"/>
        </w:r>
        <w:r w:rsidR="00315D34">
          <w:rPr>
            <w:noProof/>
            <w:webHidden/>
          </w:rPr>
          <w:t>27</w:t>
        </w:r>
        <w:r w:rsidR="00CF29F2" w:rsidRPr="004912DD">
          <w:rPr>
            <w:noProof/>
            <w:webHidden/>
          </w:rPr>
          <w:fldChar w:fldCharType="end"/>
        </w:r>
      </w:hyperlink>
    </w:p>
    <w:p w14:paraId="51C3C5EA" w14:textId="77777777" w:rsidR="0057318A" w:rsidRPr="004912DD" w:rsidRDefault="006563BE">
      <w:pPr>
        <w:pStyle w:val="33"/>
        <w:rPr>
          <w:rFonts w:eastAsiaTheme="minorEastAsia"/>
          <w:noProof/>
          <w:sz w:val="22"/>
          <w:szCs w:val="22"/>
        </w:rPr>
      </w:pPr>
      <w:hyperlink w:anchor="_Toc536642321" w:history="1">
        <w:r w:rsidR="0057318A" w:rsidRPr="004912DD">
          <w:rPr>
            <w:rStyle w:val="af6"/>
            <w:rFonts w:eastAsiaTheme="majorEastAsia"/>
            <w:noProof/>
          </w:rPr>
          <w:t>ГЛАВА 6. ПУБЛИЧНЫЕ СЛУШАНИЯ, ОБЩЕСТВЕННЫЕ ОБСУЖДЕНИЯ ПО ВОПРОСАМ ЗЕМЛЕПОЛЬЗОВАНИЯ И ЗАСТРОЙКИ</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_Toc536642321 \h </w:instrText>
        </w:r>
        <w:r w:rsidR="00CF29F2" w:rsidRPr="004912DD">
          <w:rPr>
            <w:noProof/>
            <w:webHidden/>
          </w:rPr>
        </w:r>
        <w:r w:rsidR="00CF29F2" w:rsidRPr="004912DD">
          <w:rPr>
            <w:noProof/>
            <w:webHidden/>
          </w:rPr>
          <w:fldChar w:fldCharType="separate"/>
        </w:r>
        <w:r w:rsidR="00315D34">
          <w:rPr>
            <w:noProof/>
            <w:webHidden/>
          </w:rPr>
          <w:t>27</w:t>
        </w:r>
        <w:r w:rsidR="00CF29F2" w:rsidRPr="004912DD">
          <w:rPr>
            <w:noProof/>
            <w:webHidden/>
          </w:rPr>
          <w:fldChar w:fldCharType="end"/>
        </w:r>
      </w:hyperlink>
    </w:p>
    <w:p w14:paraId="5E8C7613" w14:textId="77777777" w:rsidR="0057318A" w:rsidRPr="004912DD" w:rsidRDefault="006563BE">
      <w:pPr>
        <w:pStyle w:val="33"/>
        <w:rPr>
          <w:rFonts w:eastAsiaTheme="minorEastAsia"/>
          <w:noProof/>
          <w:sz w:val="22"/>
          <w:szCs w:val="22"/>
        </w:rPr>
      </w:pPr>
      <w:hyperlink w:anchor="_Toc536642322" w:history="1">
        <w:r w:rsidR="0057318A" w:rsidRPr="004912DD">
          <w:rPr>
            <w:rStyle w:val="af6"/>
            <w:rFonts w:eastAsiaTheme="majorEastAsia"/>
            <w:noProof/>
            <w:kern w:val="1"/>
          </w:rPr>
          <w:t>Статья 29. Публичные слушания, общественные обсуждения по вопросам землепользования и застройки</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_Toc536642322 \h </w:instrText>
        </w:r>
        <w:r w:rsidR="00CF29F2" w:rsidRPr="004912DD">
          <w:rPr>
            <w:noProof/>
            <w:webHidden/>
          </w:rPr>
        </w:r>
        <w:r w:rsidR="00CF29F2" w:rsidRPr="004912DD">
          <w:rPr>
            <w:noProof/>
            <w:webHidden/>
          </w:rPr>
          <w:fldChar w:fldCharType="separate"/>
        </w:r>
        <w:r w:rsidR="00315D34">
          <w:rPr>
            <w:noProof/>
            <w:webHidden/>
          </w:rPr>
          <w:t>27</w:t>
        </w:r>
        <w:r w:rsidR="00CF29F2" w:rsidRPr="004912DD">
          <w:rPr>
            <w:noProof/>
            <w:webHidden/>
          </w:rPr>
          <w:fldChar w:fldCharType="end"/>
        </w:r>
      </w:hyperlink>
    </w:p>
    <w:p w14:paraId="4D9AAF76" w14:textId="77777777" w:rsidR="0057318A" w:rsidRPr="004912DD" w:rsidRDefault="006563BE">
      <w:pPr>
        <w:pStyle w:val="33"/>
        <w:rPr>
          <w:rFonts w:eastAsiaTheme="minorEastAsia"/>
          <w:noProof/>
          <w:sz w:val="22"/>
          <w:szCs w:val="22"/>
        </w:rPr>
      </w:pPr>
      <w:hyperlink w:anchor="_Toc536642323" w:history="1">
        <w:r w:rsidR="0057318A" w:rsidRPr="004912DD">
          <w:rPr>
            <w:rStyle w:val="af6"/>
            <w:rFonts w:eastAsiaTheme="majorEastAsia"/>
            <w:noProof/>
          </w:rPr>
          <w:t>ГЛАВА 7. ВНЕСЕНИЕ ИЗМЕНЕНИЙ В ПРАВИЛА. ОТВЕТСТВЕННОСТЬ ЗА НАРУШЕНИЕ ПРАВИЛ</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_Toc536642323 \h </w:instrText>
        </w:r>
        <w:r w:rsidR="00CF29F2" w:rsidRPr="004912DD">
          <w:rPr>
            <w:noProof/>
            <w:webHidden/>
          </w:rPr>
        </w:r>
        <w:r w:rsidR="00CF29F2" w:rsidRPr="004912DD">
          <w:rPr>
            <w:noProof/>
            <w:webHidden/>
          </w:rPr>
          <w:fldChar w:fldCharType="separate"/>
        </w:r>
        <w:r w:rsidR="00315D34">
          <w:rPr>
            <w:noProof/>
            <w:webHidden/>
          </w:rPr>
          <w:t>28</w:t>
        </w:r>
        <w:r w:rsidR="00CF29F2" w:rsidRPr="004912DD">
          <w:rPr>
            <w:noProof/>
            <w:webHidden/>
          </w:rPr>
          <w:fldChar w:fldCharType="end"/>
        </w:r>
      </w:hyperlink>
    </w:p>
    <w:p w14:paraId="424A25AC" w14:textId="77777777" w:rsidR="0057318A" w:rsidRPr="004912DD" w:rsidRDefault="006563BE">
      <w:pPr>
        <w:pStyle w:val="33"/>
        <w:rPr>
          <w:rFonts w:eastAsiaTheme="minorEastAsia"/>
          <w:noProof/>
          <w:sz w:val="22"/>
          <w:szCs w:val="22"/>
        </w:rPr>
      </w:pPr>
      <w:hyperlink w:anchor="_Toc536642324" w:history="1">
        <w:r w:rsidR="0057318A" w:rsidRPr="004912DD">
          <w:rPr>
            <w:rStyle w:val="af6"/>
            <w:rFonts w:eastAsiaTheme="majorEastAsia"/>
            <w:noProof/>
            <w:kern w:val="1"/>
          </w:rPr>
          <w:t>Статья 30. Внесение изменений в Правила</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_Toc536642324 \h </w:instrText>
        </w:r>
        <w:r w:rsidR="00CF29F2" w:rsidRPr="004912DD">
          <w:rPr>
            <w:noProof/>
            <w:webHidden/>
          </w:rPr>
        </w:r>
        <w:r w:rsidR="00CF29F2" w:rsidRPr="004912DD">
          <w:rPr>
            <w:noProof/>
            <w:webHidden/>
          </w:rPr>
          <w:fldChar w:fldCharType="separate"/>
        </w:r>
        <w:r w:rsidR="00315D34">
          <w:rPr>
            <w:noProof/>
            <w:webHidden/>
          </w:rPr>
          <w:t>28</w:t>
        </w:r>
        <w:r w:rsidR="00CF29F2" w:rsidRPr="004912DD">
          <w:rPr>
            <w:noProof/>
            <w:webHidden/>
          </w:rPr>
          <w:fldChar w:fldCharType="end"/>
        </w:r>
      </w:hyperlink>
    </w:p>
    <w:p w14:paraId="31940F3A" w14:textId="77777777" w:rsidR="0057318A" w:rsidRPr="004912DD" w:rsidRDefault="006563BE">
      <w:pPr>
        <w:pStyle w:val="33"/>
        <w:rPr>
          <w:rFonts w:eastAsiaTheme="minorEastAsia"/>
          <w:noProof/>
          <w:sz w:val="22"/>
          <w:szCs w:val="22"/>
        </w:rPr>
      </w:pPr>
      <w:hyperlink w:anchor="_Toc536642325" w:history="1">
        <w:r w:rsidR="0057318A" w:rsidRPr="004912DD">
          <w:rPr>
            <w:rStyle w:val="af6"/>
            <w:rFonts w:eastAsiaTheme="majorEastAsia"/>
            <w:noProof/>
            <w:kern w:val="1"/>
          </w:rPr>
          <w:t>Статья 31. Общие принципы регулирования иных вопросов землепользования и застройки на территории муниципального образования городской округ Евпатория.</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_Toc536642325 \h </w:instrText>
        </w:r>
        <w:r w:rsidR="00CF29F2" w:rsidRPr="004912DD">
          <w:rPr>
            <w:noProof/>
            <w:webHidden/>
          </w:rPr>
        </w:r>
        <w:r w:rsidR="00CF29F2" w:rsidRPr="004912DD">
          <w:rPr>
            <w:noProof/>
            <w:webHidden/>
          </w:rPr>
          <w:fldChar w:fldCharType="separate"/>
        </w:r>
        <w:r w:rsidR="00315D34">
          <w:rPr>
            <w:noProof/>
            <w:webHidden/>
          </w:rPr>
          <w:t>28</w:t>
        </w:r>
        <w:r w:rsidR="00CF29F2" w:rsidRPr="004912DD">
          <w:rPr>
            <w:noProof/>
            <w:webHidden/>
          </w:rPr>
          <w:fldChar w:fldCharType="end"/>
        </w:r>
      </w:hyperlink>
    </w:p>
    <w:p w14:paraId="1818F273" w14:textId="77777777" w:rsidR="0057318A" w:rsidRPr="004912DD" w:rsidRDefault="006563BE">
      <w:pPr>
        <w:pStyle w:val="24"/>
        <w:rPr>
          <w:rFonts w:eastAsiaTheme="minorEastAsia"/>
          <w:noProof/>
          <w:sz w:val="22"/>
          <w:szCs w:val="22"/>
        </w:rPr>
      </w:pPr>
      <w:hyperlink w:anchor="_Toc536642326" w:history="1">
        <w:r w:rsidR="0057318A" w:rsidRPr="004912DD">
          <w:rPr>
            <w:rStyle w:val="af6"/>
            <w:rFonts w:eastAsiaTheme="majorEastAsia"/>
            <w:noProof/>
            <w:kern w:val="1"/>
          </w:rPr>
          <w:t>ЧАСТЬ II. КАРТА ГРАДОСТРОИТЕЛЬНОГО ЗОНИРОВАНИЯ.</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_Toc536642326 \h </w:instrText>
        </w:r>
        <w:r w:rsidR="00CF29F2" w:rsidRPr="004912DD">
          <w:rPr>
            <w:noProof/>
            <w:webHidden/>
          </w:rPr>
        </w:r>
        <w:r w:rsidR="00CF29F2" w:rsidRPr="004912DD">
          <w:rPr>
            <w:noProof/>
            <w:webHidden/>
          </w:rPr>
          <w:fldChar w:fldCharType="separate"/>
        </w:r>
        <w:r w:rsidR="00315D34">
          <w:rPr>
            <w:noProof/>
            <w:webHidden/>
          </w:rPr>
          <w:t>29</w:t>
        </w:r>
        <w:r w:rsidR="00CF29F2" w:rsidRPr="004912DD">
          <w:rPr>
            <w:noProof/>
            <w:webHidden/>
          </w:rPr>
          <w:fldChar w:fldCharType="end"/>
        </w:r>
      </w:hyperlink>
    </w:p>
    <w:p w14:paraId="1019D91B" w14:textId="77777777" w:rsidR="0057318A" w:rsidRPr="004912DD" w:rsidRDefault="006563BE">
      <w:pPr>
        <w:pStyle w:val="33"/>
        <w:rPr>
          <w:rFonts w:eastAsiaTheme="minorEastAsia"/>
          <w:noProof/>
          <w:sz w:val="22"/>
          <w:szCs w:val="22"/>
        </w:rPr>
      </w:pPr>
      <w:hyperlink w:anchor="_Toc536642327" w:history="1">
        <w:r w:rsidR="0057318A" w:rsidRPr="004912DD">
          <w:rPr>
            <w:rStyle w:val="af6"/>
            <w:rFonts w:eastAsiaTheme="majorEastAsia"/>
            <w:noProof/>
            <w:kern w:val="1"/>
          </w:rPr>
          <w:t>Статья 32. Содержание карты градостроительного зонирования</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_Toc536642327 \h </w:instrText>
        </w:r>
        <w:r w:rsidR="00CF29F2" w:rsidRPr="004912DD">
          <w:rPr>
            <w:noProof/>
            <w:webHidden/>
          </w:rPr>
        </w:r>
        <w:r w:rsidR="00CF29F2" w:rsidRPr="004912DD">
          <w:rPr>
            <w:noProof/>
            <w:webHidden/>
          </w:rPr>
          <w:fldChar w:fldCharType="separate"/>
        </w:r>
        <w:r w:rsidR="00315D34">
          <w:rPr>
            <w:noProof/>
            <w:webHidden/>
          </w:rPr>
          <w:t>29</w:t>
        </w:r>
        <w:r w:rsidR="00CF29F2" w:rsidRPr="004912DD">
          <w:rPr>
            <w:noProof/>
            <w:webHidden/>
          </w:rPr>
          <w:fldChar w:fldCharType="end"/>
        </w:r>
      </w:hyperlink>
    </w:p>
    <w:p w14:paraId="4AAAA48B" w14:textId="77777777" w:rsidR="0057318A" w:rsidRPr="004912DD" w:rsidRDefault="006563BE">
      <w:pPr>
        <w:pStyle w:val="33"/>
        <w:rPr>
          <w:rFonts w:eastAsiaTheme="minorEastAsia"/>
          <w:noProof/>
          <w:sz w:val="22"/>
          <w:szCs w:val="22"/>
        </w:rPr>
      </w:pPr>
      <w:hyperlink w:anchor="_Toc536642328" w:history="1">
        <w:r w:rsidR="0057318A" w:rsidRPr="004912DD">
          <w:rPr>
            <w:rStyle w:val="af6"/>
            <w:rFonts w:eastAsiaTheme="majorEastAsia"/>
            <w:noProof/>
            <w:kern w:val="1"/>
          </w:rPr>
          <w:t xml:space="preserve">Статья 33. </w:t>
        </w:r>
        <w:r w:rsidR="0057318A" w:rsidRPr="004912DD">
          <w:rPr>
            <w:rStyle w:val="af6"/>
            <w:rFonts w:eastAsiaTheme="majorEastAsia"/>
            <w:noProof/>
          </w:rPr>
          <w:t>Перечень территориальных зон, выделенных на карте градостроительного зонирования</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_Toc536642328 \h </w:instrText>
        </w:r>
        <w:r w:rsidR="00CF29F2" w:rsidRPr="004912DD">
          <w:rPr>
            <w:noProof/>
            <w:webHidden/>
          </w:rPr>
        </w:r>
        <w:r w:rsidR="00CF29F2" w:rsidRPr="004912DD">
          <w:rPr>
            <w:noProof/>
            <w:webHidden/>
          </w:rPr>
          <w:fldChar w:fldCharType="separate"/>
        </w:r>
        <w:r w:rsidR="00315D34">
          <w:rPr>
            <w:noProof/>
            <w:webHidden/>
          </w:rPr>
          <w:t>29</w:t>
        </w:r>
        <w:r w:rsidR="00CF29F2" w:rsidRPr="004912DD">
          <w:rPr>
            <w:noProof/>
            <w:webHidden/>
          </w:rPr>
          <w:fldChar w:fldCharType="end"/>
        </w:r>
      </w:hyperlink>
    </w:p>
    <w:p w14:paraId="0F774A22" w14:textId="77777777" w:rsidR="0057318A" w:rsidRPr="004912DD" w:rsidRDefault="006563BE">
      <w:pPr>
        <w:pStyle w:val="24"/>
        <w:rPr>
          <w:rFonts w:eastAsiaTheme="minorEastAsia"/>
          <w:noProof/>
          <w:sz w:val="22"/>
          <w:szCs w:val="22"/>
        </w:rPr>
      </w:pPr>
      <w:hyperlink w:anchor="_Toc536642329" w:history="1">
        <w:r w:rsidR="0057318A" w:rsidRPr="004912DD">
          <w:rPr>
            <w:rStyle w:val="af6"/>
            <w:rFonts w:eastAsiaTheme="majorEastAsia"/>
            <w:noProof/>
            <w:kern w:val="1"/>
          </w:rPr>
          <w:t>ЧАСТЬ I</w:t>
        </w:r>
        <w:r w:rsidR="0057318A" w:rsidRPr="004912DD">
          <w:rPr>
            <w:rStyle w:val="af6"/>
            <w:rFonts w:eastAsiaTheme="majorEastAsia"/>
            <w:noProof/>
            <w:kern w:val="1"/>
            <w:lang w:val="en-US"/>
          </w:rPr>
          <w:t>II</w:t>
        </w:r>
        <w:r w:rsidR="0057318A" w:rsidRPr="004912DD">
          <w:rPr>
            <w:rStyle w:val="af6"/>
            <w:rFonts w:eastAsiaTheme="majorEastAsia"/>
            <w:noProof/>
            <w:kern w:val="1"/>
          </w:rPr>
          <w:t xml:space="preserve">. </w:t>
        </w:r>
        <w:r w:rsidR="0057318A" w:rsidRPr="004912DD">
          <w:rPr>
            <w:rStyle w:val="af6"/>
            <w:rFonts w:eastAsiaTheme="majorEastAsia"/>
            <w:noProof/>
          </w:rPr>
          <w:t>ПЕРЕХОДНЫЕ И ЗАКЛЮЧИТЕЛЬНЫЕ ПОЛОЖЕНИЯ</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_Toc536642329 \h </w:instrText>
        </w:r>
        <w:r w:rsidR="00CF29F2" w:rsidRPr="004912DD">
          <w:rPr>
            <w:noProof/>
            <w:webHidden/>
          </w:rPr>
        </w:r>
        <w:r w:rsidR="00CF29F2" w:rsidRPr="004912DD">
          <w:rPr>
            <w:noProof/>
            <w:webHidden/>
          </w:rPr>
          <w:fldChar w:fldCharType="separate"/>
        </w:r>
        <w:r w:rsidR="00315D34">
          <w:rPr>
            <w:noProof/>
            <w:webHidden/>
          </w:rPr>
          <w:t>30</w:t>
        </w:r>
        <w:r w:rsidR="00CF29F2" w:rsidRPr="004912DD">
          <w:rPr>
            <w:noProof/>
            <w:webHidden/>
          </w:rPr>
          <w:fldChar w:fldCharType="end"/>
        </w:r>
      </w:hyperlink>
    </w:p>
    <w:p w14:paraId="6E63A176" w14:textId="77777777" w:rsidR="0057318A" w:rsidRPr="004912DD" w:rsidRDefault="006563BE">
      <w:pPr>
        <w:pStyle w:val="33"/>
        <w:rPr>
          <w:rFonts w:eastAsiaTheme="minorEastAsia"/>
          <w:noProof/>
          <w:sz w:val="22"/>
          <w:szCs w:val="22"/>
        </w:rPr>
      </w:pPr>
      <w:hyperlink w:anchor="_Toc536642330" w:history="1">
        <w:r w:rsidR="0057318A" w:rsidRPr="004912DD">
          <w:rPr>
            <w:rStyle w:val="af6"/>
            <w:rFonts w:eastAsiaTheme="majorEastAsia"/>
            <w:noProof/>
            <w:kern w:val="1"/>
          </w:rPr>
          <w:t>Статья 34. Переходные положения</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_Toc536642330 \h </w:instrText>
        </w:r>
        <w:r w:rsidR="00CF29F2" w:rsidRPr="004912DD">
          <w:rPr>
            <w:noProof/>
            <w:webHidden/>
          </w:rPr>
        </w:r>
        <w:r w:rsidR="00CF29F2" w:rsidRPr="004912DD">
          <w:rPr>
            <w:noProof/>
            <w:webHidden/>
          </w:rPr>
          <w:fldChar w:fldCharType="separate"/>
        </w:r>
        <w:r w:rsidR="00315D34">
          <w:rPr>
            <w:noProof/>
            <w:webHidden/>
          </w:rPr>
          <w:t>30</w:t>
        </w:r>
        <w:r w:rsidR="00CF29F2" w:rsidRPr="004912DD">
          <w:rPr>
            <w:noProof/>
            <w:webHidden/>
          </w:rPr>
          <w:fldChar w:fldCharType="end"/>
        </w:r>
      </w:hyperlink>
    </w:p>
    <w:p w14:paraId="7F362506" w14:textId="77777777" w:rsidR="0057318A" w:rsidRPr="004912DD" w:rsidRDefault="006563BE">
      <w:pPr>
        <w:pStyle w:val="33"/>
        <w:rPr>
          <w:rFonts w:eastAsiaTheme="minorEastAsia"/>
          <w:noProof/>
          <w:sz w:val="22"/>
          <w:szCs w:val="22"/>
        </w:rPr>
      </w:pPr>
      <w:hyperlink w:anchor="_Toc536642331" w:history="1">
        <w:r w:rsidR="0057318A" w:rsidRPr="004912DD">
          <w:rPr>
            <w:rStyle w:val="af6"/>
            <w:rFonts w:eastAsiaTheme="majorEastAsia"/>
            <w:noProof/>
            <w:kern w:val="1"/>
          </w:rPr>
          <w:t>Статья 35. Заключительные положения</w:t>
        </w:r>
        <w:r w:rsidR="0057318A" w:rsidRPr="004912DD">
          <w:rPr>
            <w:noProof/>
            <w:webHidden/>
          </w:rPr>
          <w:tab/>
        </w:r>
        <w:r w:rsidR="00CF29F2" w:rsidRPr="004912DD">
          <w:rPr>
            <w:noProof/>
            <w:webHidden/>
          </w:rPr>
          <w:fldChar w:fldCharType="begin"/>
        </w:r>
        <w:r w:rsidR="0057318A" w:rsidRPr="004912DD">
          <w:rPr>
            <w:noProof/>
            <w:webHidden/>
          </w:rPr>
          <w:instrText xml:space="preserve"> PAGEREF _Toc536642331 \h </w:instrText>
        </w:r>
        <w:r w:rsidR="00CF29F2" w:rsidRPr="004912DD">
          <w:rPr>
            <w:noProof/>
            <w:webHidden/>
          </w:rPr>
        </w:r>
        <w:r w:rsidR="00CF29F2" w:rsidRPr="004912DD">
          <w:rPr>
            <w:noProof/>
            <w:webHidden/>
          </w:rPr>
          <w:fldChar w:fldCharType="separate"/>
        </w:r>
        <w:r w:rsidR="00315D34">
          <w:rPr>
            <w:noProof/>
            <w:webHidden/>
          </w:rPr>
          <w:t>30</w:t>
        </w:r>
        <w:r w:rsidR="00CF29F2" w:rsidRPr="004912DD">
          <w:rPr>
            <w:noProof/>
            <w:webHidden/>
          </w:rPr>
          <w:fldChar w:fldCharType="end"/>
        </w:r>
      </w:hyperlink>
    </w:p>
    <w:p w14:paraId="5B374C71" w14:textId="77777777" w:rsidR="00FF78C0" w:rsidRPr="004912DD" w:rsidRDefault="00CF29F2" w:rsidP="00FF78C0">
      <w:pPr>
        <w:spacing w:line="240" w:lineRule="auto"/>
        <w:ind w:left="-240"/>
        <w:jc w:val="center"/>
        <w:rPr>
          <w:rFonts w:ascii="Times New Roman" w:hAnsi="Times New Roman"/>
        </w:rPr>
      </w:pPr>
      <w:r w:rsidRPr="004912DD">
        <w:rPr>
          <w:rFonts w:ascii="Times New Roman" w:hAnsi="Times New Roman"/>
        </w:rPr>
        <w:fldChar w:fldCharType="end"/>
      </w:r>
      <w:bookmarkStart w:id="2" w:name="sub_3011"/>
    </w:p>
    <w:p w14:paraId="737C6F3A" w14:textId="77777777" w:rsidR="00FF78C0" w:rsidRPr="004912DD" w:rsidRDefault="00FF78C0">
      <w:pPr>
        <w:spacing w:after="0" w:line="240" w:lineRule="auto"/>
        <w:rPr>
          <w:rFonts w:ascii="Times New Roman" w:hAnsi="Times New Roman"/>
        </w:rPr>
      </w:pPr>
      <w:r w:rsidRPr="004912DD">
        <w:rPr>
          <w:rFonts w:ascii="Times New Roman" w:hAnsi="Times New Roman"/>
        </w:rPr>
        <w:br w:type="page"/>
      </w:r>
    </w:p>
    <w:p w14:paraId="07C3FEA8" w14:textId="77777777" w:rsidR="00E53A27" w:rsidRPr="004912DD" w:rsidRDefault="00E53A27" w:rsidP="00E53A27">
      <w:pPr>
        <w:pStyle w:val="2"/>
        <w:spacing w:before="360" w:after="120"/>
        <w:ind w:left="-240"/>
        <w:jc w:val="center"/>
        <w:rPr>
          <w:rFonts w:ascii="Times New Roman" w:hAnsi="Times New Roman" w:cs="Times New Roman"/>
          <w:i w:val="0"/>
          <w:iCs w:val="0"/>
          <w:kern w:val="1"/>
          <w:sz w:val="24"/>
          <w:szCs w:val="24"/>
        </w:rPr>
      </w:pPr>
      <w:bookmarkStart w:id="3" w:name="_Toc536642286"/>
      <w:r w:rsidRPr="004912DD">
        <w:rPr>
          <w:rFonts w:ascii="Times New Roman" w:hAnsi="Times New Roman" w:cs="Times New Roman"/>
          <w:i w:val="0"/>
          <w:iCs w:val="0"/>
          <w:kern w:val="1"/>
          <w:sz w:val="24"/>
          <w:szCs w:val="24"/>
        </w:rPr>
        <w:lastRenderedPageBreak/>
        <w:t>ВВЕДЕНИЕ</w:t>
      </w:r>
      <w:bookmarkEnd w:id="3"/>
    </w:p>
    <w:bookmarkEnd w:id="2"/>
    <w:p w14:paraId="050D2CCE" w14:textId="77777777" w:rsidR="00E53A27" w:rsidRPr="004912DD" w:rsidRDefault="00E53A27" w:rsidP="00E53A27">
      <w:pPr>
        <w:spacing w:line="240" w:lineRule="auto"/>
        <w:ind w:firstLine="568"/>
        <w:jc w:val="both"/>
        <w:rPr>
          <w:rFonts w:ascii="Times New Roman" w:hAnsi="Times New Roman"/>
          <w:sz w:val="24"/>
          <w:szCs w:val="24"/>
        </w:rPr>
      </w:pPr>
      <w:r w:rsidRPr="004912DD">
        <w:rPr>
          <w:rFonts w:ascii="Times New Roman" w:hAnsi="Times New Roman"/>
          <w:sz w:val="24"/>
          <w:szCs w:val="24"/>
        </w:rPr>
        <w:t xml:space="preserve">Правила землепользования и застройки муниципального образования </w:t>
      </w:r>
      <w:r w:rsidR="00BB3C05" w:rsidRPr="004912DD">
        <w:rPr>
          <w:rFonts w:ascii="Times New Roman" w:hAnsi="Times New Roman"/>
          <w:sz w:val="24"/>
          <w:szCs w:val="24"/>
        </w:rPr>
        <w:t>городской округ</w:t>
      </w:r>
      <w:r w:rsidRPr="004912DD">
        <w:rPr>
          <w:rFonts w:ascii="Times New Roman" w:hAnsi="Times New Roman"/>
          <w:sz w:val="24"/>
          <w:szCs w:val="24"/>
        </w:rPr>
        <w:t xml:space="preserve"> </w:t>
      </w:r>
      <w:r w:rsidR="0076658B" w:rsidRPr="004912DD">
        <w:rPr>
          <w:rFonts w:ascii="Times New Roman" w:hAnsi="Times New Roman"/>
          <w:sz w:val="24"/>
          <w:szCs w:val="24"/>
        </w:rPr>
        <w:t>Евпатория</w:t>
      </w:r>
      <w:r w:rsidRPr="004912DD">
        <w:rPr>
          <w:rFonts w:ascii="Times New Roman" w:hAnsi="Times New Roman"/>
          <w:sz w:val="24"/>
          <w:szCs w:val="24"/>
        </w:rPr>
        <w:t xml:space="preserve"> Республики Крым (далее – Правила, Правила застройки) являются муниципальным правовым актом, принятым в соответствии с </w:t>
      </w:r>
      <w:hyperlink r:id="rId17" w:history="1">
        <w:r w:rsidRPr="004912DD">
          <w:rPr>
            <w:rFonts w:ascii="Times New Roman" w:hAnsi="Times New Roman"/>
            <w:sz w:val="24"/>
            <w:szCs w:val="24"/>
          </w:rPr>
          <w:t>Градостроительным кодексом</w:t>
        </w:r>
      </w:hyperlink>
      <w:r w:rsidRPr="004912DD">
        <w:rPr>
          <w:rFonts w:ascii="Times New Roman" w:hAnsi="Times New Roman"/>
          <w:sz w:val="24"/>
          <w:szCs w:val="24"/>
        </w:rPr>
        <w:t xml:space="preserve"> Российской Федерации, </w:t>
      </w:r>
      <w:hyperlink r:id="rId18" w:history="1">
        <w:r w:rsidRPr="004912DD">
          <w:rPr>
            <w:rFonts w:ascii="Times New Roman" w:hAnsi="Times New Roman"/>
            <w:sz w:val="24"/>
            <w:szCs w:val="24"/>
          </w:rPr>
          <w:t>Земельным кодексом</w:t>
        </w:r>
      </w:hyperlink>
      <w:r w:rsidRPr="004912DD">
        <w:rPr>
          <w:rFonts w:ascii="Times New Roman" w:hAnsi="Times New Roman"/>
          <w:sz w:val="24"/>
          <w:szCs w:val="24"/>
        </w:rPr>
        <w:t xml:space="preserve"> Российской Федерации, </w:t>
      </w:r>
      <w:hyperlink r:id="rId19" w:history="1">
        <w:r w:rsidRPr="004912DD">
          <w:rPr>
            <w:rFonts w:ascii="Times New Roman" w:hAnsi="Times New Roman"/>
            <w:sz w:val="24"/>
            <w:szCs w:val="24"/>
          </w:rPr>
          <w:t>Федеральным законом</w:t>
        </w:r>
      </w:hyperlink>
      <w:r w:rsidRPr="004912DD">
        <w:rPr>
          <w:rFonts w:ascii="Times New Roman" w:hAnsi="Times New Roman"/>
          <w:sz w:val="24"/>
          <w:szCs w:val="24"/>
        </w:rPr>
        <w:t xml:space="preserve"> от 06.10.2003 N 131-ФЗ "Об общих принципах организации местного самоуправления в Российской Федерации", </w:t>
      </w:r>
      <w:hyperlink r:id="rId20" w:history="1">
        <w:r w:rsidRPr="004912DD">
          <w:rPr>
            <w:rFonts w:ascii="Times New Roman" w:hAnsi="Times New Roman"/>
            <w:sz w:val="24"/>
            <w:szCs w:val="24"/>
          </w:rPr>
          <w:t>Федеральным законом</w:t>
        </w:r>
      </w:hyperlink>
      <w:r w:rsidRPr="004912DD">
        <w:rPr>
          <w:rFonts w:ascii="Times New Roman" w:hAnsi="Times New Roman"/>
          <w:sz w:val="24"/>
          <w:szCs w:val="24"/>
        </w:rPr>
        <w:t xml:space="preserve"> от 30.06.2006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и иными нормативными правовыми актами Российской Федерации, законодательными и иными нормативными правовыми актами Республики Крым, </w:t>
      </w:r>
      <w:hyperlink r:id="rId21" w:history="1">
        <w:r w:rsidRPr="004912DD">
          <w:rPr>
            <w:rFonts w:ascii="Times New Roman" w:hAnsi="Times New Roman"/>
            <w:sz w:val="24"/>
            <w:szCs w:val="24"/>
          </w:rPr>
          <w:t>Уставом</w:t>
        </w:r>
      </w:hyperlink>
      <w:r w:rsidRPr="004912DD">
        <w:rPr>
          <w:rFonts w:ascii="Times New Roman" w:hAnsi="Times New Roman"/>
          <w:sz w:val="24"/>
          <w:szCs w:val="24"/>
        </w:rPr>
        <w:t xml:space="preserve"> муниципального образования </w:t>
      </w:r>
      <w:r w:rsidR="00BB3C05" w:rsidRPr="004912DD">
        <w:rPr>
          <w:rFonts w:ascii="Times New Roman" w:hAnsi="Times New Roman"/>
          <w:sz w:val="24"/>
          <w:szCs w:val="24"/>
        </w:rPr>
        <w:t>городской округ</w:t>
      </w:r>
      <w:r w:rsidRPr="004912DD">
        <w:rPr>
          <w:rFonts w:ascii="Times New Roman" w:hAnsi="Times New Roman"/>
          <w:sz w:val="24"/>
          <w:szCs w:val="24"/>
        </w:rPr>
        <w:t xml:space="preserve"> </w:t>
      </w:r>
      <w:r w:rsidR="0076658B" w:rsidRPr="004912DD">
        <w:rPr>
          <w:rFonts w:ascii="Times New Roman" w:hAnsi="Times New Roman"/>
          <w:sz w:val="24"/>
          <w:szCs w:val="24"/>
        </w:rPr>
        <w:t>Евпатория</w:t>
      </w:r>
      <w:r w:rsidRPr="004912DD">
        <w:rPr>
          <w:rFonts w:ascii="Times New Roman" w:hAnsi="Times New Roman"/>
          <w:sz w:val="24"/>
          <w:szCs w:val="24"/>
        </w:rPr>
        <w:t xml:space="preserve"> Республики Крым (далее - Устав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xml:space="preserve">) и нормативными правовыми актами муниципального образования </w:t>
      </w:r>
      <w:r w:rsidR="00BB3C05" w:rsidRPr="004912DD">
        <w:rPr>
          <w:rFonts w:ascii="Times New Roman" w:hAnsi="Times New Roman"/>
          <w:sz w:val="24"/>
          <w:szCs w:val="24"/>
        </w:rPr>
        <w:t>городской округ</w:t>
      </w:r>
      <w:r w:rsidRPr="004912DD">
        <w:rPr>
          <w:rFonts w:ascii="Times New Roman" w:hAnsi="Times New Roman"/>
          <w:sz w:val="24"/>
          <w:szCs w:val="24"/>
        </w:rPr>
        <w:t xml:space="preserve"> </w:t>
      </w:r>
      <w:r w:rsidR="0076658B" w:rsidRPr="004912DD">
        <w:rPr>
          <w:rFonts w:ascii="Times New Roman" w:hAnsi="Times New Roman"/>
          <w:sz w:val="24"/>
          <w:szCs w:val="24"/>
        </w:rPr>
        <w:t>Евпатория</w:t>
      </w:r>
      <w:r w:rsidRPr="004912DD">
        <w:rPr>
          <w:rFonts w:ascii="Times New Roman" w:hAnsi="Times New Roman"/>
          <w:sz w:val="24"/>
          <w:szCs w:val="24"/>
        </w:rPr>
        <w:t xml:space="preserve"> Республики Крым,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w:t>
      </w:r>
      <w:r w:rsidR="00BB3C05" w:rsidRPr="004912DD">
        <w:rPr>
          <w:rFonts w:ascii="Times New Roman" w:hAnsi="Times New Roman"/>
          <w:sz w:val="24"/>
          <w:szCs w:val="24"/>
        </w:rPr>
        <w:t>городской округ</w:t>
      </w:r>
      <w:r w:rsidRPr="004912DD">
        <w:rPr>
          <w:rFonts w:ascii="Times New Roman" w:hAnsi="Times New Roman"/>
          <w:sz w:val="24"/>
          <w:szCs w:val="24"/>
        </w:rPr>
        <w:t xml:space="preserve"> </w:t>
      </w:r>
      <w:r w:rsidR="0076658B" w:rsidRPr="004912DD">
        <w:rPr>
          <w:rFonts w:ascii="Times New Roman" w:hAnsi="Times New Roman"/>
          <w:sz w:val="24"/>
          <w:szCs w:val="24"/>
        </w:rPr>
        <w:t>Евпатория</w:t>
      </w:r>
      <w:r w:rsidRPr="004912DD">
        <w:rPr>
          <w:rFonts w:ascii="Times New Roman" w:hAnsi="Times New Roman"/>
          <w:sz w:val="24"/>
          <w:szCs w:val="24"/>
        </w:rPr>
        <w:t xml:space="preserve"> Республики Крым (далее - </w:t>
      </w:r>
      <w:r w:rsidR="00BB3C05" w:rsidRPr="004912DD">
        <w:rPr>
          <w:rFonts w:ascii="Times New Roman" w:hAnsi="Times New Roman"/>
          <w:sz w:val="24"/>
          <w:szCs w:val="24"/>
        </w:rPr>
        <w:t>городской округ</w:t>
      </w:r>
      <w:r w:rsidRPr="004912DD">
        <w:rPr>
          <w:rFonts w:ascii="Times New Roman" w:hAnsi="Times New Roman"/>
          <w:sz w:val="24"/>
          <w:szCs w:val="24"/>
        </w:rPr>
        <w:t>), охраны его культурного наследия, окружающей среды и рационального использования природных ресурсов.</w:t>
      </w:r>
    </w:p>
    <w:p w14:paraId="657C9008" w14:textId="77777777" w:rsidR="00E53A27" w:rsidRPr="004912DD" w:rsidRDefault="00E53A27" w:rsidP="00E53A27">
      <w:pPr>
        <w:spacing w:line="240" w:lineRule="auto"/>
        <w:rPr>
          <w:rFonts w:ascii="Times New Roman" w:hAnsi="Times New Roman"/>
          <w:b/>
          <w:bCs/>
          <w:iCs/>
          <w:kern w:val="1"/>
          <w:sz w:val="24"/>
          <w:szCs w:val="24"/>
        </w:rPr>
      </w:pPr>
      <w:r w:rsidRPr="004912DD">
        <w:rPr>
          <w:rFonts w:ascii="Times New Roman" w:hAnsi="Times New Roman"/>
          <w:i/>
          <w:kern w:val="1"/>
          <w:sz w:val="24"/>
          <w:szCs w:val="24"/>
        </w:rPr>
        <w:br w:type="page"/>
      </w:r>
    </w:p>
    <w:p w14:paraId="76AE81C2" w14:textId="77777777" w:rsidR="00E53A27" w:rsidRPr="004912DD" w:rsidRDefault="00E53A27" w:rsidP="00E53A27">
      <w:pPr>
        <w:pStyle w:val="2"/>
        <w:widowControl w:val="0"/>
        <w:numPr>
          <w:ilvl w:val="1"/>
          <w:numId w:val="0"/>
        </w:numPr>
        <w:tabs>
          <w:tab w:val="left" w:pos="0"/>
        </w:tabs>
        <w:suppressAutoHyphens/>
        <w:spacing w:before="360"/>
        <w:ind w:firstLine="851"/>
        <w:jc w:val="both"/>
        <w:rPr>
          <w:rFonts w:ascii="Times New Roman" w:hAnsi="Times New Roman" w:cs="Times New Roman"/>
          <w:i w:val="0"/>
          <w:kern w:val="1"/>
          <w:sz w:val="24"/>
          <w:szCs w:val="24"/>
        </w:rPr>
      </w:pPr>
      <w:bookmarkStart w:id="4" w:name="_Toc536642287"/>
      <w:r w:rsidRPr="004912DD">
        <w:rPr>
          <w:rFonts w:ascii="Times New Roman" w:hAnsi="Times New Roman" w:cs="Times New Roman"/>
          <w:i w:val="0"/>
          <w:kern w:val="1"/>
          <w:sz w:val="24"/>
          <w:szCs w:val="24"/>
        </w:rPr>
        <w:lastRenderedPageBreak/>
        <w:t>ЧАСТЬ I. ПОРЯДОК ПРИМЕНЕНИЯ ПРАВИЛ ЗЕМЛЕПОЛЬЗОВАНИЯ И ЗАСТРОЙКИ И ВНЕСЕНИЯ ИЗМЕНЕНИЙ В НИХ</w:t>
      </w:r>
      <w:bookmarkEnd w:id="0"/>
      <w:bookmarkEnd w:id="4"/>
    </w:p>
    <w:p w14:paraId="1FB4DD2D" w14:textId="77777777" w:rsidR="00E53A27" w:rsidRPr="004912DD" w:rsidRDefault="00E53A27" w:rsidP="00E53A27">
      <w:pPr>
        <w:pStyle w:val="2"/>
        <w:widowControl w:val="0"/>
        <w:numPr>
          <w:ilvl w:val="1"/>
          <w:numId w:val="0"/>
        </w:numPr>
        <w:tabs>
          <w:tab w:val="left" w:pos="0"/>
        </w:tabs>
        <w:suppressAutoHyphens/>
        <w:spacing w:before="360"/>
        <w:ind w:firstLine="851"/>
        <w:jc w:val="both"/>
        <w:rPr>
          <w:rFonts w:ascii="Times New Roman" w:hAnsi="Times New Roman" w:cs="Times New Roman"/>
          <w:i w:val="0"/>
          <w:kern w:val="1"/>
          <w:sz w:val="24"/>
          <w:szCs w:val="24"/>
        </w:rPr>
      </w:pPr>
      <w:bookmarkStart w:id="5" w:name="_Toc243142709"/>
      <w:bookmarkStart w:id="6" w:name="_Toc536642288"/>
      <w:r w:rsidRPr="004912DD">
        <w:rPr>
          <w:rFonts w:ascii="Times New Roman" w:hAnsi="Times New Roman" w:cs="Times New Roman"/>
          <w:i w:val="0"/>
          <w:kern w:val="1"/>
          <w:sz w:val="24"/>
          <w:szCs w:val="24"/>
        </w:rPr>
        <w:t>ГЛАВА 1. ПОЛОЖЕНИЯ О РЕГУЛИРОВАНИИ ЗЕМЛЕПОЛЬЗОВАНИЯ И ЗАСТРОЙКИ ОРГАНАМИ МЕСТНОГО САМОУПРАВЛЕНИЯ</w:t>
      </w:r>
      <w:bookmarkEnd w:id="5"/>
      <w:bookmarkEnd w:id="6"/>
    </w:p>
    <w:p w14:paraId="7895B7D3" w14:textId="77777777" w:rsidR="00E53A27" w:rsidRPr="004912DD" w:rsidRDefault="00E53A27" w:rsidP="00E53A27">
      <w:pPr>
        <w:pStyle w:val="2"/>
        <w:spacing w:before="360" w:after="120"/>
        <w:jc w:val="center"/>
        <w:rPr>
          <w:rFonts w:ascii="Times New Roman" w:hAnsi="Times New Roman" w:cs="Times New Roman"/>
          <w:sz w:val="24"/>
          <w:szCs w:val="24"/>
        </w:rPr>
      </w:pPr>
      <w:bookmarkStart w:id="7" w:name="_Toc536642289"/>
      <w:bookmarkStart w:id="8" w:name="sub_10"/>
      <w:bookmarkStart w:id="9" w:name="_Toc243142710"/>
      <w:r w:rsidRPr="004912DD">
        <w:rPr>
          <w:rFonts w:ascii="Times New Roman" w:hAnsi="Times New Roman" w:cs="Times New Roman"/>
          <w:i w:val="0"/>
          <w:iCs w:val="0"/>
          <w:kern w:val="1"/>
          <w:sz w:val="24"/>
          <w:szCs w:val="24"/>
        </w:rPr>
        <w:t>Статья 1. Основные понятия и термины, используемые в Правилах застройки</w:t>
      </w:r>
      <w:bookmarkEnd w:id="7"/>
    </w:p>
    <w:p w14:paraId="22BA0780" w14:textId="77777777" w:rsidR="00E53A27" w:rsidRPr="004912DD" w:rsidRDefault="00E53A27" w:rsidP="00E53A27">
      <w:pPr>
        <w:spacing w:line="240" w:lineRule="auto"/>
        <w:ind w:firstLine="568"/>
        <w:jc w:val="both"/>
        <w:rPr>
          <w:rFonts w:ascii="Times New Roman" w:hAnsi="Times New Roman"/>
          <w:sz w:val="24"/>
          <w:szCs w:val="24"/>
        </w:rPr>
      </w:pPr>
      <w:bookmarkStart w:id="10" w:name="sub_10220"/>
      <w:bookmarkEnd w:id="8"/>
      <w:r w:rsidRPr="004912DD">
        <w:rPr>
          <w:rFonts w:ascii="Times New Roman" w:hAnsi="Times New Roman"/>
          <w:sz w:val="24"/>
          <w:szCs w:val="24"/>
        </w:rPr>
        <w:t>1.Понятия, применяемые в настоящих Правилах, используются в соответствии с общепринятой терминологией, определенной Градостроительным кодексом Российской Федерации, Земельным кодексом Российской Федерации, иными нормативными правовыми актами Российской Федерации и Республики Крым.</w:t>
      </w:r>
    </w:p>
    <w:p w14:paraId="55BE7810" w14:textId="77777777" w:rsidR="00E53A27" w:rsidRPr="004912DD" w:rsidRDefault="00E53A27" w:rsidP="00E53A27">
      <w:pPr>
        <w:pStyle w:val="2"/>
        <w:spacing w:before="360" w:after="120"/>
        <w:ind w:left="-240"/>
        <w:jc w:val="center"/>
        <w:rPr>
          <w:rFonts w:ascii="Times New Roman" w:hAnsi="Times New Roman" w:cs="Times New Roman"/>
          <w:b w:val="0"/>
          <w:bCs w:val="0"/>
          <w:sz w:val="24"/>
          <w:szCs w:val="24"/>
        </w:rPr>
      </w:pPr>
      <w:bookmarkStart w:id="11" w:name="_Toc536642290"/>
      <w:bookmarkEnd w:id="10"/>
      <w:r w:rsidRPr="004912DD">
        <w:rPr>
          <w:rFonts w:ascii="Times New Roman" w:hAnsi="Times New Roman" w:cs="Times New Roman"/>
          <w:i w:val="0"/>
          <w:iCs w:val="0"/>
          <w:kern w:val="1"/>
          <w:sz w:val="24"/>
          <w:szCs w:val="24"/>
        </w:rPr>
        <w:t xml:space="preserve">Статья 2. </w:t>
      </w:r>
      <w:bookmarkEnd w:id="9"/>
      <w:r w:rsidRPr="004912DD">
        <w:rPr>
          <w:rFonts w:ascii="Times New Roman" w:hAnsi="Times New Roman" w:cs="Times New Roman"/>
          <w:i w:val="0"/>
          <w:iCs w:val="0"/>
          <w:kern w:val="1"/>
          <w:sz w:val="24"/>
          <w:szCs w:val="24"/>
        </w:rPr>
        <w:t>Цели, назначение и область применения Правил застройки</w:t>
      </w:r>
      <w:bookmarkEnd w:id="11"/>
    </w:p>
    <w:p w14:paraId="0710F15B" w14:textId="77777777" w:rsidR="00E53A27" w:rsidRPr="004912DD" w:rsidRDefault="00E53A27" w:rsidP="00E53A27">
      <w:pPr>
        <w:pStyle w:val="ConsPlusNormal"/>
        <w:widowControl/>
        <w:ind w:firstLine="540"/>
        <w:jc w:val="both"/>
        <w:rPr>
          <w:rFonts w:ascii="Times New Roman" w:hAnsi="Times New Roman" w:cs="Times New Roman"/>
          <w:sz w:val="24"/>
          <w:szCs w:val="24"/>
        </w:rPr>
      </w:pPr>
      <w:r w:rsidRPr="004912DD">
        <w:rPr>
          <w:rFonts w:ascii="Times New Roman" w:hAnsi="Times New Roman" w:cs="Times New Roman"/>
          <w:sz w:val="24"/>
          <w:szCs w:val="24"/>
        </w:rPr>
        <w:t>1. Правила разработаны в целях:</w:t>
      </w:r>
    </w:p>
    <w:p w14:paraId="3007E6FB" w14:textId="77777777" w:rsidR="00E53A27" w:rsidRPr="004912DD" w:rsidRDefault="00E53A27" w:rsidP="00E53A27">
      <w:pPr>
        <w:pStyle w:val="ConsPlusNormal"/>
        <w:widowControl/>
        <w:ind w:firstLine="540"/>
        <w:jc w:val="both"/>
        <w:rPr>
          <w:rFonts w:ascii="Times New Roman" w:hAnsi="Times New Roman" w:cs="Times New Roman"/>
          <w:sz w:val="24"/>
          <w:szCs w:val="24"/>
        </w:rPr>
      </w:pPr>
      <w:r w:rsidRPr="004912DD">
        <w:rPr>
          <w:rFonts w:ascii="Times New Roman" w:hAnsi="Times New Roman" w:cs="Times New Roman"/>
          <w:sz w:val="24"/>
          <w:szCs w:val="24"/>
        </w:rPr>
        <w:t xml:space="preserve">1) создания условий для устойчивого развития территорий городского </w:t>
      </w:r>
      <w:r w:rsidR="00ED39AD" w:rsidRPr="004912DD">
        <w:rPr>
          <w:rFonts w:ascii="Times New Roman" w:hAnsi="Times New Roman" w:cs="Times New Roman"/>
          <w:sz w:val="24"/>
          <w:szCs w:val="24"/>
        </w:rPr>
        <w:t xml:space="preserve"> округа</w:t>
      </w:r>
      <w:r w:rsidRPr="004912DD">
        <w:rPr>
          <w:rFonts w:ascii="Times New Roman" w:hAnsi="Times New Roman" w:cs="Times New Roman"/>
          <w:sz w:val="24"/>
          <w:szCs w:val="24"/>
        </w:rPr>
        <w:t>, сохранения окружающей среды и объектов культурного наследия;</w:t>
      </w:r>
    </w:p>
    <w:p w14:paraId="3A350A7E" w14:textId="77777777" w:rsidR="00E53A27" w:rsidRPr="004912DD" w:rsidRDefault="00E53A27" w:rsidP="00E53A27">
      <w:pPr>
        <w:pStyle w:val="ConsPlusNormal"/>
        <w:widowControl/>
        <w:ind w:firstLine="540"/>
        <w:jc w:val="both"/>
        <w:rPr>
          <w:rFonts w:ascii="Times New Roman" w:hAnsi="Times New Roman" w:cs="Times New Roman"/>
          <w:sz w:val="24"/>
          <w:szCs w:val="24"/>
        </w:rPr>
      </w:pPr>
      <w:r w:rsidRPr="004912DD">
        <w:rPr>
          <w:rFonts w:ascii="Times New Roman" w:hAnsi="Times New Roman" w:cs="Times New Roman"/>
          <w:sz w:val="24"/>
          <w:szCs w:val="24"/>
        </w:rPr>
        <w:t xml:space="preserve">2) создания условий для планировки территорий городского </w:t>
      </w:r>
      <w:r w:rsidR="00ED39AD" w:rsidRPr="004912DD">
        <w:rPr>
          <w:rFonts w:ascii="Times New Roman" w:hAnsi="Times New Roman" w:cs="Times New Roman"/>
          <w:sz w:val="24"/>
          <w:szCs w:val="24"/>
        </w:rPr>
        <w:t xml:space="preserve"> округа</w:t>
      </w:r>
      <w:r w:rsidRPr="004912DD">
        <w:rPr>
          <w:rFonts w:ascii="Times New Roman" w:hAnsi="Times New Roman" w:cs="Times New Roman"/>
          <w:sz w:val="24"/>
          <w:szCs w:val="24"/>
        </w:rPr>
        <w:t>;</w:t>
      </w:r>
    </w:p>
    <w:p w14:paraId="1FE05F6A" w14:textId="77777777" w:rsidR="00E53A27" w:rsidRPr="004912DD" w:rsidRDefault="00E53A27" w:rsidP="00E53A27">
      <w:pPr>
        <w:pStyle w:val="ConsPlusNormal"/>
        <w:widowControl/>
        <w:ind w:firstLine="540"/>
        <w:jc w:val="both"/>
        <w:rPr>
          <w:rFonts w:ascii="Times New Roman" w:hAnsi="Times New Roman" w:cs="Times New Roman"/>
          <w:sz w:val="24"/>
          <w:szCs w:val="24"/>
        </w:rPr>
      </w:pPr>
      <w:r w:rsidRPr="004912DD">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7DB91E9A" w14:textId="77777777" w:rsidR="00E53A27" w:rsidRPr="004912DD" w:rsidRDefault="00E53A27" w:rsidP="00E53A27">
      <w:pPr>
        <w:pStyle w:val="ConsPlusNormal"/>
        <w:widowControl/>
        <w:ind w:firstLine="540"/>
        <w:jc w:val="both"/>
        <w:rPr>
          <w:rFonts w:ascii="Times New Roman" w:hAnsi="Times New Roman" w:cs="Times New Roman"/>
          <w:sz w:val="24"/>
          <w:szCs w:val="24"/>
          <w:vertAlign w:val="superscript"/>
        </w:rPr>
      </w:pPr>
      <w:r w:rsidRPr="004912DD">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14:paraId="41D7E385" w14:textId="77777777" w:rsidR="00E53A27" w:rsidRPr="004912DD" w:rsidRDefault="00E53A27" w:rsidP="00E53A27">
      <w:pPr>
        <w:pStyle w:val="ConsPlusNormal"/>
        <w:widowControl/>
        <w:ind w:firstLine="540"/>
        <w:jc w:val="both"/>
        <w:rPr>
          <w:rFonts w:ascii="Times New Roman" w:hAnsi="Times New Roman" w:cs="Times New Roman"/>
          <w:sz w:val="24"/>
          <w:szCs w:val="24"/>
        </w:rPr>
      </w:pPr>
      <w:r w:rsidRPr="004912DD">
        <w:rPr>
          <w:rFonts w:ascii="Times New Roman" w:hAnsi="Times New Roman" w:cs="Times New Roman"/>
          <w:sz w:val="24"/>
          <w:szCs w:val="24"/>
        </w:rPr>
        <w:t xml:space="preserve">2. Правила застройки распространяются на всю территорию городского </w:t>
      </w:r>
      <w:r w:rsidR="00ED39AD" w:rsidRPr="004912DD">
        <w:rPr>
          <w:rFonts w:ascii="Times New Roman" w:hAnsi="Times New Roman" w:cs="Times New Roman"/>
          <w:sz w:val="24"/>
          <w:szCs w:val="24"/>
        </w:rPr>
        <w:t xml:space="preserve"> округа</w:t>
      </w:r>
      <w:r w:rsidRPr="004912DD">
        <w:rPr>
          <w:rFonts w:ascii="Times New Roman" w:hAnsi="Times New Roman" w:cs="Times New Roman"/>
          <w:sz w:val="24"/>
          <w:szCs w:val="24"/>
        </w:rPr>
        <w:t>.</w:t>
      </w:r>
    </w:p>
    <w:p w14:paraId="12403C9C" w14:textId="77777777" w:rsidR="00E53A27" w:rsidRPr="004912DD" w:rsidRDefault="00E53A27" w:rsidP="00E53A27">
      <w:pPr>
        <w:pStyle w:val="ConsPlusNormal"/>
        <w:widowControl/>
        <w:ind w:firstLine="540"/>
        <w:jc w:val="both"/>
        <w:rPr>
          <w:rFonts w:ascii="Times New Roman" w:hAnsi="Times New Roman" w:cs="Times New Roman"/>
          <w:sz w:val="24"/>
          <w:szCs w:val="24"/>
        </w:rPr>
      </w:pPr>
      <w:r w:rsidRPr="004912DD">
        <w:rPr>
          <w:rFonts w:ascii="Times New Roman" w:hAnsi="Times New Roman" w:cs="Times New Roman"/>
          <w:sz w:val="24"/>
          <w:szCs w:val="24"/>
        </w:rPr>
        <w:t xml:space="preserve">3. Правила устанавливают порядок регулирования землепользования и застройки территории городского </w:t>
      </w:r>
      <w:r w:rsidR="00ED39AD" w:rsidRPr="004912DD">
        <w:rPr>
          <w:rFonts w:ascii="Times New Roman" w:hAnsi="Times New Roman" w:cs="Times New Roman"/>
          <w:sz w:val="24"/>
          <w:szCs w:val="24"/>
        </w:rPr>
        <w:t xml:space="preserve"> округа</w:t>
      </w:r>
      <w:r w:rsidRPr="004912DD">
        <w:rPr>
          <w:rFonts w:ascii="Times New Roman" w:hAnsi="Times New Roman" w:cs="Times New Roman"/>
          <w:sz w:val="24"/>
          <w:szCs w:val="24"/>
        </w:rPr>
        <w:t xml:space="preserve">, основанный на градостроительном зонировании - делении территории городского </w:t>
      </w:r>
      <w:r w:rsidR="00ED39AD" w:rsidRPr="004912DD">
        <w:rPr>
          <w:rFonts w:ascii="Times New Roman" w:hAnsi="Times New Roman" w:cs="Times New Roman"/>
          <w:sz w:val="24"/>
          <w:szCs w:val="24"/>
        </w:rPr>
        <w:t xml:space="preserve"> округа</w:t>
      </w:r>
      <w:r w:rsidRPr="004912DD">
        <w:rPr>
          <w:rFonts w:ascii="Times New Roman" w:hAnsi="Times New Roman" w:cs="Times New Roman"/>
          <w:sz w:val="24"/>
          <w:szCs w:val="24"/>
        </w:rPr>
        <w:t xml:space="preserve"> на территориальные зоны с установлением в пределах каждой зоны градостроительных регламентов по видам разрешённого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14:paraId="4561F79A" w14:textId="77777777" w:rsidR="00E53A27" w:rsidRPr="004912DD" w:rsidRDefault="00E53A27" w:rsidP="00E53A27">
      <w:pPr>
        <w:pStyle w:val="ConsPlusNormal"/>
        <w:widowControl/>
        <w:ind w:firstLine="540"/>
        <w:jc w:val="both"/>
        <w:rPr>
          <w:rFonts w:ascii="Times New Roman" w:hAnsi="Times New Roman" w:cs="Times New Roman"/>
          <w:sz w:val="24"/>
          <w:szCs w:val="24"/>
        </w:rPr>
      </w:pPr>
      <w:r w:rsidRPr="004912DD">
        <w:rPr>
          <w:rFonts w:ascii="Times New Roman" w:hAnsi="Times New Roman" w:cs="Times New Roman"/>
          <w:sz w:val="24"/>
          <w:szCs w:val="24"/>
        </w:rPr>
        <w:t xml:space="preserve">4. Настоящие Правила обязательны для органов государственной власти (в части соблюдения градостроительных регламентов), органов местного самоуправления, физических и юридических лиц, должностных лиц, осуществляющих и контролирующих градостроительную деятельность и земельные отношения на территории городского </w:t>
      </w:r>
      <w:r w:rsidR="00ED39AD" w:rsidRPr="004912DD">
        <w:rPr>
          <w:rFonts w:ascii="Times New Roman" w:hAnsi="Times New Roman" w:cs="Times New Roman"/>
          <w:sz w:val="24"/>
          <w:szCs w:val="24"/>
        </w:rPr>
        <w:t xml:space="preserve"> округа</w:t>
      </w:r>
      <w:r w:rsidRPr="004912DD">
        <w:rPr>
          <w:rFonts w:ascii="Times New Roman" w:hAnsi="Times New Roman" w:cs="Times New Roman"/>
          <w:sz w:val="24"/>
          <w:szCs w:val="24"/>
        </w:rPr>
        <w:t>, судебных органов как основание для разрешения споров по вопросам землепользования и застройки, а также иных органов.</w:t>
      </w:r>
    </w:p>
    <w:p w14:paraId="5A649AFF" w14:textId="77777777" w:rsidR="00E53A27" w:rsidRPr="004912DD" w:rsidRDefault="00E53A27" w:rsidP="00E53A27">
      <w:pPr>
        <w:tabs>
          <w:tab w:val="left" w:pos="709"/>
          <w:tab w:val="left" w:pos="851"/>
        </w:tabs>
        <w:spacing w:line="240" w:lineRule="auto"/>
        <w:ind w:left="-240" w:firstLine="567"/>
        <w:jc w:val="both"/>
        <w:rPr>
          <w:rFonts w:ascii="Times New Roman" w:hAnsi="Times New Roman"/>
          <w:sz w:val="24"/>
          <w:szCs w:val="24"/>
        </w:rPr>
      </w:pPr>
      <w:r w:rsidRPr="004912DD">
        <w:rPr>
          <w:rFonts w:ascii="Times New Roman" w:hAnsi="Times New Roman"/>
          <w:sz w:val="24"/>
          <w:szCs w:val="24"/>
        </w:rPr>
        <w:t>5. Требования установленны</w:t>
      </w:r>
      <w:r w:rsidR="00CC55CB" w:rsidRPr="004912DD">
        <w:rPr>
          <w:rFonts w:ascii="Times New Roman" w:hAnsi="Times New Roman"/>
          <w:sz w:val="24"/>
          <w:szCs w:val="24"/>
        </w:rPr>
        <w:t>е</w:t>
      </w:r>
      <w:r w:rsidRPr="004912DD">
        <w:rPr>
          <w:rFonts w:ascii="Times New Roman" w:hAnsi="Times New Roman"/>
          <w:sz w:val="24"/>
          <w:szCs w:val="24"/>
        </w:rPr>
        <w:t xml:space="preserve"> Правилами застройки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609B107C" w14:textId="77777777" w:rsidR="00E53A27" w:rsidRPr="004912DD" w:rsidRDefault="00E53A27" w:rsidP="00E53A27">
      <w:pPr>
        <w:tabs>
          <w:tab w:val="left" w:pos="851"/>
        </w:tabs>
        <w:spacing w:line="240" w:lineRule="auto"/>
        <w:ind w:left="-240" w:firstLine="567"/>
        <w:jc w:val="both"/>
        <w:rPr>
          <w:rFonts w:ascii="Times New Roman" w:hAnsi="Times New Roman"/>
          <w:sz w:val="24"/>
          <w:szCs w:val="24"/>
        </w:rPr>
      </w:pPr>
      <w:r w:rsidRPr="004912DD">
        <w:rPr>
          <w:rFonts w:ascii="Times New Roman" w:hAnsi="Times New Roman"/>
          <w:sz w:val="24"/>
          <w:szCs w:val="24"/>
        </w:rPr>
        <w:t>6.</w:t>
      </w:r>
      <w:r w:rsidRPr="004912DD">
        <w:rPr>
          <w:rFonts w:ascii="Times New Roman" w:hAnsi="Times New Roman"/>
          <w:sz w:val="24"/>
          <w:szCs w:val="24"/>
        </w:rPr>
        <w:tab/>
        <w:t>Правила застройки применяются, в том числе, при:</w:t>
      </w:r>
    </w:p>
    <w:p w14:paraId="37D45BCF" w14:textId="77777777" w:rsidR="00E53A27" w:rsidRPr="004912DD" w:rsidRDefault="00E53A27" w:rsidP="00E53A27">
      <w:pPr>
        <w:tabs>
          <w:tab w:val="left" w:pos="851"/>
        </w:tabs>
        <w:spacing w:line="240" w:lineRule="auto"/>
        <w:ind w:left="-240" w:firstLine="567"/>
        <w:jc w:val="both"/>
        <w:rPr>
          <w:rFonts w:ascii="Times New Roman" w:hAnsi="Times New Roman"/>
          <w:sz w:val="24"/>
          <w:szCs w:val="24"/>
        </w:rPr>
      </w:pPr>
      <w:r w:rsidRPr="004912DD">
        <w:rPr>
          <w:rFonts w:ascii="Times New Roman" w:hAnsi="Times New Roman"/>
          <w:sz w:val="24"/>
          <w:szCs w:val="24"/>
        </w:rPr>
        <w:t>-</w:t>
      </w:r>
      <w:r w:rsidRPr="004912DD">
        <w:rPr>
          <w:rFonts w:ascii="Times New Roman" w:hAnsi="Times New Roman"/>
          <w:sz w:val="24"/>
          <w:szCs w:val="24"/>
        </w:rPr>
        <w:tab/>
        <w:t>подготовке, проверке и утверждении документации по планировке территории, а также градостроительных планов земельных участков;</w:t>
      </w:r>
    </w:p>
    <w:p w14:paraId="68D2EA37" w14:textId="77777777" w:rsidR="00E53A27" w:rsidRPr="004912DD" w:rsidRDefault="00E53A27" w:rsidP="00E53A27">
      <w:pPr>
        <w:tabs>
          <w:tab w:val="left" w:pos="851"/>
        </w:tabs>
        <w:spacing w:line="240" w:lineRule="auto"/>
        <w:ind w:left="-240" w:firstLine="567"/>
        <w:jc w:val="both"/>
        <w:rPr>
          <w:rFonts w:ascii="Times New Roman" w:hAnsi="Times New Roman"/>
          <w:sz w:val="24"/>
          <w:szCs w:val="24"/>
        </w:rPr>
      </w:pPr>
      <w:r w:rsidRPr="004912DD">
        <w:rPr>
          <w:rFonts w:ascii="Times New Roman" w:hAnsi="Times New Roman"/>
          <w:sz w:val="24"/>
          <w:szCs w:val="24"/>
        </w:rPr>
        <w:t>-</w:t>
      </w:r>
      <w:r w:rsidRPr="004912DD">
        <w:rPr>
          <w:rFonts w:ascii="Times New Roman" w:hAnsi="Times New Roman"/>
          <w:sz w:val="24"/>
          <w:szCs w:val="24"/>
        </w:rPr>
        <w:tab/>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14:paraId="7E702DE6" w14:textId="77777777" w:rsidR="00E53A27" w:rsidRPr="004912DD" w:rsidRDefault="00E53A27" w:rsidP="00E53A27">
      <w:pPr>
        <w:tabs>
          <w:tab w:val="left" w:pos="851"/>
        </w:tabs>
        <w:spacing w:line="240" w:lineRule="auto"/>
        <w:ind w:left="-240" w:firstLine="567"/>
        <w:jc w:val="both"/>
        <w:rPr>
          <w:rFonts w:ascii="Times New Roman" w:hAnsi="Times New Roman"/>
          <w:sz w:val="24"/>
          <w:szCs w:val="24"/>
        </w:rPr>
      </w:pPr>
      <w:r w:rsidRPr="004912DD">
        <w:rPr>
          <w:rFonts w:ascii="Times New Roman" w:hAnsi="Times New Roman"/>
          <w:sz w:val="24"/>
          <w:szCs w:val="24"/>
        </w:rPr>
        <w:t>-</w:t>
      </w:r>
      <w:r w:rsidRPr="004912DD">
        <w:rPr>
          <w:rFonts w:ascii="Times New Roman" w:hAnsi="Times New Roman"/>
          <w:sz w:val="24"/>
          <w:szCs w:val="24"/>
        </w:rPr>
        <w:tab/>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14:paraId="309DBC4E" w14:textId="77777777" w:rsidR="00E53A27" w:rsidRPr="004912DD" w:rsidRDefault="00E53A27" w:rsidP="00E53A27">
      <w:pPr>
        <w:tabs>
          <w:tab w:val="left" w:pos="851"/>
        </w:tabs>
        <w:spacing w:line="240" w:lineRule="auto"/>
        <w:ind w:left="-240" w:firstLine="567"/>
        <w:jc w:val="both"/>
        <w:rPr>
          <w:rFonts w:ascii="Times New Roman" w:hAnsi="Times New Roman"/>
          <w:sz w:val="24"/>
          <w:szCs w:val="24"/>
        </w:rPr>
      </w:pPr>
      <w:r w:rsidRPr="004912DD">
        <w:rPr>
          <w:rFonts w:ascii="Times New Roman" w:hAnsi="Times New Roman"/>
          <w:sz w:val="24"/>
          <w:szCs w:val="24"/>
        </w:rPr>
        <w:lastRenderedPageBreak/>
        <w:t>-</w:t>
      </w:r>
      <w:r w:rsidRPr="004912DD">
        <w:rPr>
          <w:rFonts w:ascii="Times New Roman" w:hAnsi="Times New Roman"/>
          <w:sz w:val="24"/>
          <w:szCs w:val="24"/>
        </w:rPr>
        <w:tab/>
        <w:t xml:space="preserve">осуществлении земельного контроля и земельного надзора за использованием земель на территории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w:t>
      </w:r>
    </w:p>
    <w:p w14:paraId="2E4DB79B" w14:textId="77777777" w:rsidR="00E53A27" w:rsidRPr="004912DD" w:rsidRDefault="00E53A27" w:rsidP="00E53A27">
      <w:pPr>
        <w:tabs>
          <w:tab w:val="left" w:pos="851"/>
        </w:tabs>
        <w:spacing w:line="240" w:lineRule="auto"/>
        <w:ind w:left="-240" w:firstLine="567"/>
        <w:jc w:val="both"/>
        <w:rPr>
          <w:rFonts w:ascii="Times New Roman" w:hAnsi="Times New Roman"/>
          <w:sz w:val="24"/>
          <w:szCs w:val="24"/>
        </w:rPr>
      </w:pPr>
      <w:r w:rsidRPr="004912DD">
        <w:rPr>
          <w:rFonts w:ascii="Times New Roman" w:hAnsi="Times New Roman"/>
          <w:sz w:val="24"/>
          <w:szCs w:val="24"/>
        </w:rPr>
        <w:t>- применении штрафных санкций в случаях и порядке, установленных законодательством.</w:t>
      </w:r>
    </w:p>
    <w:p w14:paraId="768982C8" w14:textId="77777777" w:rsidR="00E53A27" w:rsidRPr="004912DD" w:rsidRDefault="00E53A27" w:rsidP="00E53A27">
      <w:pPr>
        <w:tabs>
          <w:tab w:val="left" w:pos="851"/>
        </w:tabs>
        <w:spacing w:line="240" w:lineRule="auto"/>
        <w:ind w:left="-240" w:firstLine="567"/>
        <w:jc w:val="both"/>
        <w:rPr>
          <w:rFonts w:ascii="Times New Roman" w:hAnsi="Times New Roman"/>
          <w:sz w:val="24"/>
          <w:szCs w:val="24"/>
        </w:rPr>
      </w:pPr>
      <w:r w:rsidRPr="004912DD">
        <w:rPr>
          <w:rFonts w:ascii="Times New Roman" w:hAnsi="Times New Roman"/>
          <w:sz w:val="24"/>
          <w:szCs w:val="24"/>
        </w:rPr>
        <w:t>7. 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надёжности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14:paraId="146B2BD1" w14:textId="77777777" w:rsidR="00E53A27" w:rsidRDefault="00E53A27" w:rsidP="00E53A27">
      <w:pPr>
        <w:tabs>
          <w:tab w:val="left" w:pos="851"/>
        </w:tabs>
        <w:spacing w:line="240" w:lineRule="auto"/>
        <w:ind w:left="-240" w:firstLine="567"/>
        <w:jc w:val="both"/>
        <w:rPr>
          <w:rFonts w:ascii="Times New Roman" w:hAnsi="Times New Roman"/>
          <w:sz w:val="24"/>
          <w:szCs w:val="24"/>
        </w:rPr>
      </w:pPr>
      <w:r w:rsidRPr="004912DD">
        <w:rPr>
          <w:rFonts w:ascii="Times New Roman" w:hAnsi="Times New Roman"/>
          <w:sz w:val="24"/>
          <w:szCs w:val="24"/>
        </w:rPr>
        <w:t>8.</w:t>
      </w:r>
      <w:r w:rsidRPr="004912DD">
        <w:rPr>
          <w:rFonts w:ascii="Times New Roman" w:hAnsi="Times New Roman"/>
          <w:sz w:val="24"/>
          <w:szCs w:val="24"/>
        </w:rPr>
        <w:tab/>
        <w:t xml:space="preserve">Решения органов местного самоуправления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органов государственной власти Российской Федерации и Республики Крым, противоречащие Правилам застройки, могут быть оспорены в судебном порядке.</w:t>
      </w:r>
    </w:p>
    <w:p w14:paraId="6E7CBFD3" w14:textId="14222580" w:rsidR="00D76537" w:rsidRPr="00D76537" w:rsidRDefault="00D76537" w:rsidP="00D76537">
      <w:pPr>
        <w:tabs>
          <w:tab w:val="left" w:pos="851"/>
        </w:tabs>
        <w:spacing w:line="240" w:lineRule="auto"/>
        <w:ind w:left="-240" w:firstLine="567"/>
        <w:jc w:val="both"/>
        <w:rPr>
          <w:rFonts w:ascii="Times New Roman" w:hAnsi="Times New Roman"/>
          <w:sz w:val="24"/>
          <w:szCs w:val="24"/>
        </w:rPr>
      </w:pPr>
      <w:r>
        <w:rPr>
          <w:rFonts w:ascii="Times New Roman" w:hAnsi="Times New Roman"/>
          <w:sz w:val="24"/>
          <w:szCs w:val="24"/>
        </w:rPr>
        <w:t xml:space="preserve">9. </w:t>
      </w:r>
      <w:r w:rsidRPr="00D76537">
        <w:rPr>
          <w:rFonts w:ascii="Times New Roman" w:hAnsi="Times New Roman"/>
          <w:sz w:val="24"/>
          <w:szCs w:val="24"/>
        </w:rPr>
        <w:t>Действие настоящих Правил не распространяется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w:t>
      </w:r>
      <w:r w:rsidR="00C448CD">
        <w:rPr>
          <w:rFonts w:ascii="Times New Roman" w:hAnsi="Times New Roman"/>
          <w:sz w:val="24"/>
          <w:szCs w:val="24"/>
        </w:rPr>
        <w:t xml:space="preserve"> или </w:t>
      </w:r>
      <w:r w:rsidRPr="00D76537">
        <w:rPr>
          <w:rFonts w:ascii="Times New Roman" w:hAnsi="Times New Roman"/>
          <w:sz w:val="24"/>
          <w:szCs w:val="24"/>
        </w:rPr>
        <w:t>оперативном управлении</w:t>
      </w:r>
      <w:r w:rsidR="00C448CD">
        <w:rPr>
          <w:rFonts w:ascii="Times New Roman" w:hAnsi="Times New Roman"/>
          <w:sz w:val="24"/>
          <w:szCs w:val="24"/>
        </w:rPr>
        <w:t xml:space="preserve">, </w:t>
      </w:r>
      <w:r w:rsidR="00C448CD">
        <w:rPr>
          <w:rFonts w:ascii="Times New Roman" w:hAnsi="Times New Roman"/>
          <w:sz w:val="24"/>
          <w:szCs w:val="24"/>
        </w:rPr>
        <w:t>аренде муниципального имущества,</w:t>
      </w:r>
      <w:r w:rsidR="00C448CD" w:rsidRPr="00D76537">
        <w:rPr>
          <w:rFonts w:ascii="Times New Roman" w:hAnsi="Times New Roman"/>
          <w:sz w:val="24"/>
          <w:szCs w:val="24"/>
        </w:rPr>
        <w:t xml:space="preserve"> </w:t>
      </w:r>
      <w:r w:rsidRPr="00D76537">
        <w:rPr>
          <w:rFonts w:ascii="Times New Roman" w:hAnsi="Times New Roman"/>
          <w:sz w:val="24"/>
          <w:szCs w:val="24"/>
        </w:rPr>
        <w:t xml:space="preserve"> объекты капитального строительства, расположенные на земельных участках, находящихся в государственной или муниципальной собственности,</w:t>
      </w:r>
      <w:r w:rsidR="00C448CD">
        <w:rPr>
          <w:rFonts w:ascii="Times New Roman" w:hAnsi="Times New Roman"/>
          <w:sz w:val="24"/>
          <w:szCs w:val="24"/>
        </w:rPr>
        <w:t xml:space="preserve"> </w:t>
      </w:r>
      <w:r w:rsidRPr="00D76537">
        <w:rPr>
          <w:rFonts w:ascii="Times New Roman" w:hAnsi="Times New Roman"/>
          <w:sz w:val="24"/>
          <w:szCs w:val="24"/>
        </w:rPr>
        <w:t xml:space="preserve">прав на эти участки, в части разрешенного использования земельных участков и объектов капитального строительства, предельных максимальных и минимальных размеров земельных участков при условии, что объекты капитального строительства созданы до 18 марта 2014 года или </w:t>
      </w:r>
      <w:r w:rsidRPr="001B26DE">
        <w:rPr>
          <w:rFonts w:ascii="Times New Roman" w:hAnsi="Times New Roman"/>
          <w:sz w:val="24"/>
          <w:szCs w:val="24"/>
        </w:rPr>
        <w:t>при наличии ранее возникших прав на объект недвижимого имущества и необходимых для государственной регистрации, перечень которых утвержден постановлением Совета министров Республики Крым от 11.08.2017 г. № 264.</w:t>
      </w:r>
    </w:p>
    <w:p w14:paraId="42D7E5C2" w14:textId="77777777" w:rsidR="00E53A27" w:rsidRPr="004912DD" w:rsidRDefault="00E53A27" w:rsidP="00E53A27">
      <w:pPr>
        <w:pStyle w:val="2"/>
        <w:spacing w:before="360" w:after="120"/>
        <w:ind w:left="-240"/>
        <w:jc w:val="center"/>
        <w:rPr>
          <w:rFonts w:ascii="Times New Roman" w:hAnsi="Times New Roman" w:cs="Times New Roman"/>
          <w:sz w:val="24"/>
          <w:szCs w:val="24"/>
        </w:rPr>
      </w:pPr>
      <w:bookmarkStart w:id="12" w:name="_Toc258228295"/>
      <w:bookmarkStart w:id="13" w:name="_Toc281221509"/>
      <w:bookmarkStart w:id="14" w:name="_Toc395282203"/>
      <w:bookmarkStart w:id="15" w:name="_Toc420450050"/>
      <w:bookmarkStart w:id="16" w:name="_Toc536642291"/>
      <w:r w:rsidRPr="004912DD">
        <w:rPr>
          <w:rFonts w:ascii="Times New Roman" w:hAnsi="Times New Roman" w:cs="Times New Roman"/>
          <w:i w:val="0"/>
          <w:iCs w:val="0"/>
          <w:kern w:val="1"/>
          <w:sz w:val="24"/>
          <w:szCs w:val="24"/>
        </w:rPr>
        <w:t xml:space="preserve">Статья 3. </w:t>
      </w:r>
      <w:bookmarkEnd w:id="12"/>
      <w:r w:rsidRPr="004912DD">
        <w:rPr>
          <w:rFonts w:ascii="Times New Roman" w:hAnsi="Times New Roman" w:cs="Times New Roman"/>
          <w:i w:val="0"/>
          <w:iCs w:val="0"/>
          <w:kern w:val="1"/>
          <w:sz w:val="24"/>
          <w:szCs w:val="24"/>
        </w:rPr>
        <w:t xml:space="preserve">Соотношение Правил застройки с Генеральным планом городского </w:t>
      </w:r>
      <w:r w:rsidR="00ED39AD" w:rsidRPr="004912DD">
        <w:rPr>
          <w:rFonts w:ascii="Times New Roman" w:hAnsi="Times New Roman" w:cs="Times New Roman"/>
          <w:i w:val="0"/>
          <w:iCs w:val="0"/>
          <w:kern w:val="1"/>
          <w:sz w:val="24"/>
          <w:szCs w:val="24"/>
        </w:rPr>
        <w:t xml:space="preserve"> округа</w:t>
      </w:r>
      <w:r w:rsidRPr="004912DD">
        <w:rPr>
          <w:rFonts w:ascii="Times New Roman" w:hAnsi="Times New Roman" w:cs="Times New Roman"/>
          <w:i w:val="0"/>
          <w:iCs w:val="0"/>
          <w:kern w:val="1"/>
          <w:sz w:val="24"/>
          <w:szCs w:val="24"/>
        </w:rPr>
        <w:t xml:space="preserve"> и документацией по планировке территории</w:t>
      </w:r>
      <w:bookmarkEnd w:id="13"/>
      <w:bookmarkEnd w:id="14"/>
      <w:bookmarkEnd w:id="15"/>
      <w:bookmarkEnd w:id="16"/>
    </w:p>
    <w:p w14:paraId="6F9610BA" w14:textId="77777777" w:rsidR="00E53A27" w:rsidRPr="004912DD" w:rsidRDefault="00E53A27" w:rsidP="00E53A27">
      <w:pPr>
        <w:pStyle w:val="ae"/>
        <w:tabs>
          <w:tab w:val="num" w:pos="993"/>
          <w:tab w:val="left" w:pos="1080"/>
        </w:tabs>
        <w:spacing w:line="240" w:lineRule="auto"/>
        <w:ind w:left="-240" w:firstLine="567"/>
        <w:rPr>
          <w:szCs w:val="24"/>
        </w:rPr>
      </w:pPr>
      <w:r w:rsidRPr="004912DD">
        <w:rPr>
          <w:szCs w:val="24"/>
        </w:rPr>
        <w:t xml:space="preserve">1. Правила землепользования и застройки разработаны с учетом положений Генерального плана городского </w:t>
      </w:r>
      <w:r w:rsidR="00ED39AD" w:rsidRPr="004912DD">
        <w:rPr>
          <w:szCs w:val="24"/>
        </w:rPr>
        <w:t xml:space="preserve"> округа</w:t>
      </w:r>
      <w:r w:rsidRPr="004912DD">
        <w:rPr>
          <w:szCs w:val="24"/>
        </w:rPr>
        <w:t xml:space="preserve"> </w:t>
      </w:r>
      <w:r w:rsidR="0076658B" w:rsidRPr="004912DD">
        <w:rPr>
          <w:szCs w:val="24"/>
        </w:rPr>
        <w:t>Евпатория</w:t>
      </w:r>
      <w:r w:rsidRPr="004912DD">
        <w:rPr>
          <w:szCs w:val="24"/>
        </w:rPr>
        <w:t xml:space="preserve">. В случае внесения в установленном порядке изменений в Генеральный план городского </w:t>
      </w:r>
      <w:r w:rsidR="00ED39AD" w:rsidRPr="004912DD">
        <w:rPr>
          <w:szCs w:val="24"/>
        </w:rPr>
        <w:t xml:space="preserve"> округа</w:t>
      </w:r>
      <w:r w:rsidRPr="004912DD">
        <w:rPr>
          <w:szCs w:val="24"/>
        </w:rPr>
        <w:t>, соответствующие изменения вносятся в Правила землепользования и застройки.</w:t>
      </w:r>
    </w:p>
    <w:p w14:paraId="6B0C93D2" w14:textId="77777777" w:rsidR="00E53A27" w:rsidRPr="004912DD" w:rsidRDefault="00E53A27" w:rsidP="00E53A27">
      <w:pPr>
        <w:pStyle w:val="ae"/>
        <w:tabs>
          <w:tab w:val="num" w:pos="993"/>
          <w:tab w:val="left" w:pos="1080"/>
        </w:tabs>
        <w:spacing w:line="240" w:lineRule="auto"/>
        <w:ind w:left="-240" w:firstLine="567"/>
        <w:rPr>
          <w:szCs w:val="24"/>
        </w:rPr>
      </w:pPr>
      <w:r w:rsidRPr="004912DD">
        <w:rPr>
          <w:szCs w:val="24"/>
        </w:rPr>
        <w:t xml:space="preserve">2. Нормативные правовые акты органов местного самоуправления городского </w:t>
      </w:r>
      <w:r w:rsidR="00ED39AD" w:rsidRPr="004912DD">
        <w:rPr>
          <w:szCs w:val="24"/>
        </w:rPr>
        <w:t xml:space="preserve"> округа</w:t>
      </w:r>
      <w:r w:rsidRPr="004912DD">
        <w:rPr>
          <w:szCs w:val="24"/>
        </w:rPr>
        <w:t>, за исключением указанного Генерального плана, принятые до вступления в силу Правил застройки, применяются в части, не противоречащей им.</w:t>
      </w:r>
    </w:p>
    <w:p w14:paraId="5C8FE0FD" w14:textId="77777777" w:rsidR="00122748" w:rsidRPr="004912DD" w:rsidRDefault="00122748" w:rsidP="00122748">
      <w:pPr>
        <w:pStyle w:val="ae"/>
        <w:tabs>
          <w:tab w:val="num" w:pos="993"/>
          <w:tab w:val="left" w:pos="1080"/>
        </w:tabs>
        <w:spacing w:line="240" w:lineRule="auto"/>
        <w:ind w:left="-240" w:firstLine="567"/>
        <w:rPr>
          <w:szCs w:val="24"/>
        </w:rPr>
      </w:pPr>
      <w:r w:rsidRPr="004912DD">
        <w:rPr>
          <w:szCs w:val="24"/>
        </w:rPr>
        <w:t>3. В виду того, что генеральный план принят с учетом разногласий, на территории неурегулированных вопросов градостроительные регламенты не распространяются до урегулирования соответствующих разногласий в генеральном плане.</w:t>
      </w:r>
    </w:p>
    <w:p w14:paraId="16B733F0" w14:textId="77777777" w:rsidR="00122748" w:rsidRPr="004912DD" w:rsidRDefault="00122748" w:rsidP="00E53A27">
      <w:pPr>
        <w:pStyle w:val="ae"/>
        <w:tabs>
          <w:tab w:val="num" w:pos="993"/>
          <w:tab w:val="left" w:pos="1080"/>
        </w:tabs>
        <w:spacing w:line="240" w:lineRule="auto"/>
        <w:ind w:left="-240" w:firstLine="567"/>
        <w:rPr>
          <w:szCs w:val="24"/>
        </w:rPr>
      </w:pPr>
    </w:p>
    <w:p w14:paraId="0D50327E" w14:textId="77777777" w:rsidR="00E53A27" w:rsidRPr="004912DD" w:rsidRDefault="00E53A27" w:rsidP="00E53A27">
      <w:pPr>
        <w:pStyle w:val="2"/>
        <w:spacing w:before="360" w:after="120"/>
        <w:ind w:left="-240"/>
        <w:jc w:val="center"/>
        <w:rPr>
          <w:rFonts w:ascii="Times New Roman" w:hAnsi="Times New Roman" w:cs="Times New Roman"/>
          <w:b w:val="0"/>
          <w:sz w:val="24"/>
          <w:szCs w:val="24"/>
        </w:rPr>
      </w:pPr>
      <w:bookmarkStart w:id="17" w:name="_Toc243142712"/>
      <w:bookmarkStart w:id="18" w:name="_Toc536642292"/>
      <w:r w:rsidRPr="004912DD">
        <w:rPr>
          <w:rFonts w:ascii="Times New Roman" w:hAnsi="Times New Roman" w:cs="Times New Roman"/>
          <w:i w:val="0"/>
          <w:iCs w:val="0"/>
          <w:kern w:val="1"/>
          <w:sz w:val="24"/>
          <w:szCs w:val="24"/>
        </w:rPr>
        <w:t xml:space="preserve">Статья 4. </w:t>
      </w:r>
      <w:bookmarkEnd w:id="17"/>
      <w:r w:rsidRPr="004912DD">
        <w:rPr>
          <w:rFonts w:ascii="Times New Roman" w:hAnsi="Times New Roman" w:cs="Times New Roman"/>
          <w:i w:val="0"/>
          <w:iCs w:val="0"/>
          <w:kern w:val="1"/>
          <w:sz w:val="24"/>
          <w:szCs w:val="24"/>
        </w:rPr>
        <w:t>Общедоступность информации о землепользовании и застройке</w:t>
      </w:r>
      <w:bookmarkEnd w:id="18"/>
    </w:p>
    <w:p w14:paraId="58ADB702" w14:textId="77777777" w:rsidR="00E53A27" w:rsidRPr="004912DD" w:rsidRDefault="00E53A27" w:rsidP="00E53A27">
      <w:pPr>
        <w:pStyle w:val="ae"/>
        <w:tabs>
          <w:tab w:val="num" w:pos="993"/>
          <w:tab w:val="left" w:pos="1080"/>
        </w:tabs>
        <w:spacing w:line="240" w:lineRule="auto"/>
        <w:ind w:left="-240" w:firstLine="567"/>
        <w:rPr>
          <w:szCs w:val="24"/>
        </w:rPr>
      </w:pPr>
      <w:r w:rsidRPr="004912DD">
        <w:rPr>
          <w:szCs w:val="24"/>
        </w:rPr>
        <w:t>1. Все текстовые и графические материалы Правил землепользования и застройки являются общедоступной информацией. Доступ к текстовым и графическим материалам Правил землепользования и застройки не ограничен.</w:t>
      </w:r>
    </w:p>
    <w:p w14:paraId="1B529A26" w14:textId="77777777" w:rsidR="00E53A27" w:rsidRPr="004912DD" w:rsidRDefault="00E53A27" w:rsidP="00E53A27">
      <w:pPr>
        <w:pStyle w:val="ConsPlusNormal"/>
        <w:widowControl/>
        <w:ind w:left="-240" w:firstLine="540"/>
        <w:jc w:val="both"/>
        <w:rPr>
          <w:rFonts w:ascii="Times New Roman" w:hAnsi="Times New Roman" w:cs="Times New Roman"/>
          <w:sz w:val="24"/>
          <w:szCs w:val="24"/>
        </w:rPr>
      </w:pPr>
      <w:r w:rsidRPr="004912DD">
        <w:rPr>
          <w:rFonts w:ascii="Times New Roman" w:hAnsi="Times New Roman" w:cs="Times New Roman"/>
          <w:sz w:val="24"/>
          <w:szCs w:val="24"/>
        </w:rPr>
        <w:t xml:space="preserve">2. Администрация города </w:t>
      </w:r>
      <w:r w:rsidR="0076658B" w:rsidRPr="004912DD">
        <w:rPr>
          <w:rFonts w:ascii="Times New Roman" w:hAnsi="Times New Roman" w:cs="Times New Roman"/>
          <w:sz w:val="24"/>
          <w:szCs w:val="24"/>
        </w:rPr>
        <w:t>Евпатория</w:t>
      </w:r>
      <w:r w:rsidRPr="004912DD">
        <w:rPr>
          <w:rFonts w:ascii="Times New Roman" w:hAnsi="Times New Roman" w:cs="Times New Roman"/>
          <w:sz w:val="24"/>
          <w:szCs w:val="24"/>
        </w:rPr>
        <w:t xml:space="preserve"> Республики Крым обеспечивает возможность ознакомления с Правилами землепользования и застройки путём их опубликования в средствах массовой информации и размещения на официальном сайте в информационно-телекоммуникационной сети «Интернет» и иными способами предусмотренные действующим законодательством.</w:t>
      </w:r>
    </w:p>
    <w:p w14:paraId="4AF07627" w14:textId="77777777" w:rsidR="00E53A27" w:rsidRPr="004912DD" w:rsidRDefault="00E53A27" w:rsidP="00E53A27">
      <w:pPr>
        <w:pStyle w:val="2"/>
        <w:spacing w:before="360" w:after="120"/>
        <w:ind w:left="-240"/>
        <w:jc w:val="center"/>
        <w:rPr>
          <w:rFonts w:ascii="Times New Roman" w:hAnsi="Times New Roman" w:cs="Times New Roman"/>
          <w:i w:val="0"/>
          <w:iCs w:val="0"/>
          <w:kern w:val="1"/>
          <w:sz w:val="24"/>
          <w:szCs w:val="24"/>
        </w:rPr>
      </w:pPr>
      <w:bookmarkStart w:id="19" w:name="_Toc243142714"/>
      <w:bookmarkStart w:id="20" w:name="_Toc536642293"/>
      <w:r w:rsidRPr="004912DD">
        <w:rPr>
          <w:rFonts w:ascii="Times New Roman" w:hAnsi="Times New Roman" w:cs="Times New Roman"/>
          <w:i w:val="0"/>
          <w:iCs w:val="0"/>
          <w:kern w:val="1"/>
          <w:sz w:val="24"/>
          <w:szCs w:val="24"/>
        </w:rPr>
        <w:lastRenderedPageBreak/>
        <w:t xml:space="preserve">Статья 5. </w:t>
      </w:r>
      <w:bookmarkEnd w:id="19"/>
      <w:r w:rsidRPr="004912DD">
        <w:rPr>
          <w:rFonts w:ascii="Times New Roman" w:hAnsi="Times New Roman" w:cs="Times New Roman"/>
          <w:i w:val="0"/>
          <w:iCs w:val="0"/>
          <w:kern w:val="1"/>
          <w:sz w:val="24"/>
          <w:szCs w:val="24"/>
        </w:rPr>
        <w:t xml:space="preserve">Полномочия органов местного самоуправления и должностных лиц городского </w:t>
      </w:r>
      <w:r w:rsidR="00ED39AD" w:rsidRPr="004912DD">
        <w:rPr>
          <w:rFonts w:ascii="Times New Roman" w:hAnsi="Times New Roman" w:cs="Times New Roman"/>
          <w:i w:val="0"/>
          <w:iCs w:val="0"/>
          <w:kern w:val="1"/>
          <w:sz w:val="24"/>
          <w:szCs w:val="24"/>
        </w:rPr>
        <w:t xml:space="preserve"> округа</w:t>
      </w:r>
      <w:r w:rsidRPr="004912DD">
        <w:rPr>
          <w:rFonts w:ascii="Times New Roman" w:hAnsi="Times New Roman" w:cs="Times New Roman"/>
          <w:i w:val="0"/>
          <w:iCs w:val="0"/>
          <w:kern w:val="1"/>
          <w:sz w:val="24"/>
          <w:szCs w:val="24"/>
        </w:rPr>
        <w:t xml:space="preserve"> в области землепользования и застройки</w:t>
      </w:r>
      <w:bookmarkEnd w:id="20"/>
    </w:p>
    <w:p w14:paraId="05F1818D" w14:textId="77777777" w:rsidR="00E53A27" w:rsidRPr="004912DD" w:rsidRDefault="00E53A27" w:rsidP="00E53A27">
      <w:pPr>
        <w:spacing w:line="240" w:lineRule="auto"/>
        <w:ind w:left="-284" w:firstLine="568"/>
        <w:jc w:val="both"/>
        <w:rPr>
          <w:rFonts w:ascii="Times New Roman" w:hAnsi="Times New Roman"/>
          <w:sz w:val="24"/>
          <w:szCs w:val="24"/>
        </w:rPr>
      </w:pPr>
      <w:bookmarkStart w:id="21" w:name="sub_201"/>
      <w:r w:rsidRPr="004912DD">
        <w:rPr>
          <w:rFonts w:ascii="Times New Roman" w:hAnsi="Times New Roman"/>
          <w:sz w:val="24"/>
          <w:szCs w:val="24"/>
        </w:rPr>
        <w:t xml:space="preserve">1. Органами местного самоуправления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осуществляющими полномочия в области землепользования и застройки, являются:</w:t>
      </w:r>
    </w:p>
    <w:p w14:paraId="1D03A75C" w14:textId="77777777" w:rsidR="00E53A27" w:rsidRPr="004912DD" w:rsidRDefault="00E53A27" w:rsidP="00E53A27">
      <w:pPr>
        <w:spacing w:line="240" w:lineRule="auto"/>
        <w:ind w:left="-284" w:firstLine="568"/>
        <w:jc w:val="both"/>
        <w:rPr>
          <w:rFonts w:ascii="Times New Roman" w:hAnsi="Times New Roman"/>
          <w:sz w:val="24"/>
          <w:szCs w:val="24"/>
        </w:rPr>
      </w:pPr>
      <w:bookmarkStart w:id="22" w:name="sub_2011"/>
      <w:bookmarkEnd w:id="21"/>
      <w:r w:rsidRPr="004912DD">
        <w:rPr>
          <w:rFonts w:ascii="Times New Roman" w:hAnsi="Times New Roman"/>
          <w:sz w:val="24"/>
          <w:szCs w:val="24"/>
        </w:rPr>
        <w:t xml:space="preserve">1) </w:t>
      </w:r>
      <w:r w:rsidR="0076658B" w:rsidRPr="004912DD">
        <w:rPr>
          <w:rFonts w:ascii="Times New Roman" w:hAnsi="Times New Roman"/>
          <w:sz w:val="24"/>
          <w:szCs w:val="24"/>
        </w:rPr>
        <w:t>Евпаторийский</w:t>
      </w:r>
      <w:r w:rsidRPr="004912DD">
        <w:rPr>
          <w:rFonts w:ascii="Times New Roman" w:hAnsi="Times New Roman"/>
          <w:sz w:val="24"/>
          <w:szCs w:val="24"/>
        </w:rPr>
        <w:t xml:space="preserve"> Городской Совет Республики Крым (далее - </w:t>
      </w:r>
      <w:r w:rsidR="0076658B" w:rsidRPr="004912DD">
        <w:rPr>
          <w:rFonts w:ascii="Times New Roman" w:hAnsi="Times New Roman"/>
          <w:sz w:val="24"/>
          <w:szCs w:val="24"/>
        </w:rPr>
        <w:t>Евпаторийский</w:t>
      </w:r>
      <w:r w:rsidRPr="004912DD">
        <w:rPr>
          <w:rFonts w:ascii="Times New Roman" w:hAnsi="Times New Roman"/>
          <w:sz w:val="24"/>
          <w:szCs w:val="24"/>
        </w:rPr>
        <w:t xml:space="preserve"> городской совет);</w:t>
      </w:r>
    </w:p>
    <w:p w14:paraId="3038438C" w14:textId="77777777" w:rsidR="00E53A27" w:rsidRPr="004912DD" w:rsidRDefault="00E53A27" w:rsidP="00E53A27">
      <w:pPr>
        <w:spacing w:line="240" w:lineRule="auto"/>
        <w:ind w:left="-284" w:firstLine="568"/>
        <w:jc w:val="both"/>
        <w:rPr>
          <w:rFonts w:ascii="Times New Roman" w:hAnsi="Times New Roman"/>
          <w:sz w:val="24"/>
          <w:szCs w:val="24"/>
        </w:rPr>
      </w:pPr>
      <w:bookmarkStart w:id="23" w:name="sub_2012"/>
      <w:bookmarkEnd w:id="22"/>
      <w:r w:rsidRPr="004912DD">
        <w:rPr>
          <w:rFonts w:ascii="Times New Roman" w:hAnsi="Times New Roman"/>
          <w:sz w:val="24"/>
          <w:szCs w:val="24"/>
        </w:rPr>
        <w:t xml:space="preserve">2) Глава муниципального образования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xml:space="preserve"> </w:t>
      </w:r>
      <w:r w:rsidR="0076658B" w:rsidRPr="004912DD">
        <w:rPr>
          <w:rFonts w:ascii="Times New Roman" w:hAnsi="Times New Roman"/>
          <w:sz w:val="24"/>
          <w:szCs w:val="24"/>
        </w:rPr>
        <w:t>Евпатория</w:t>
      </w:r>
      <w:r w:rsidRPr="004912DD">
        <w:rPr>
          <w:rFonts w:ascii="Times New Roman" w:hAnsi="Times New Roman"/>
          <w:sz w:val="24"/>
          <w:szCs w:val="24"/>
        </w:rPr>
        <w:t xml:space="preserve"> Республики Крым - председатель </w:t>
      </w:r>
      <w:r w:rsidR="0076658B" w:rsidRPr="004912DD">
        <w:rPr>
          <w:rFonts w:ascii="Times New Roman" w:hAnsi="Times New Roman"/>
          <w:sz w:val="24"/>
          <w:szCs w:val="24"/>
        </w:rPr>
        <w:t>Евпаторийского</w:t>
      </w:r>
      <w:r w:rsidRPr="004912DD">
        <w:rPr>
          <w:rFonts w:ascii="Times New Roman" w:hAnsi="Times New Roman"/>
          <w:sz w:val="24"/>
          <w:szCs w:val="24"/>
        </w:rPr>
        <w:t xml:space="preserve"> Городского Совета;</w:t>
      </w:r>
    </w:p>
    <w:p w14:paraId="79842481" w14:textId="77777777" w:rsidR="00E53A27" w:rsidRPr="004912DD" w:rsidRDefault="00E53A27" w:rsidP="00E53A27">
      <w:pPr>
        <w:spacing w:line="240" w:lineRule="auto"/>
        <w:ind w:left="-284" w:firstLine="568"/>
        <w:jc w:val="both"/>
        <w:rPr>
          <w:rFonts w:ascii="Times New Roman" w:hAnsi="Times New Roman"/>
          <w:sz w:val="24"/>
          <w:szCs w:val="24"/>
        </w:rPr>
      </w:pPr>
      <w:bookmarkStart w:id="24" w:name="sub_2013"/>
      <w:bookmarkEnd w:id="23"/>
      <w:r w:rsidRPr="004912DD">
        <w:rPr>
          <w:rFonts w:ascii="Times New Roman" w:hAnsi="Times New Roman"/>
          <w:sz w:val="24"/>
          <w:szCs w:val="24"/>
        </w:rPr>
        <w:t xml:space="preserve">3) Администрация города </w:t>
      </w:r>
      <w:r w:rsidR="0076658B" w:rsidRPr="004912DD">
        <w:rPr>
          <w:rFonts w:ascii="Times New Roman" w:hAnsi="Times New Roman"/>
          <w:sz w:val="24"/>
          <w:szCs w:val="24"/>
        </w:rPr>
        <w:t>Евпатория</w:t>
      </w:r>
      <w:r w:rsidR="00513DD4" w:rsidRPr="004912DD">
        <w:rPr>
          <w:rFonts w:ascii="Times New Roman" w:hAnsi="Times New Roman"/>
          <w:sz w:val="24"/>
          <w:szCs w:val="24"/>
        </w:rPr>
        <w:t xml:space="preserve"> </w:t>
      </w:r>
      <w:r w:rsidRPr="004912DD">
        <w:rPr>
          <w:rFonts w:ascii="Times New Roman" w:hAnsi="Times New Roman"/>
          <w:sz w:val="24"/>
          <w:szCs w:val="24"/>
        </w:rPr>
        <w:t>Республики Крым (далее - администрация города).</w:t>
      </w:r>
    </w:p>
    <w:p w14:paraId="5D79501D" w14:textId="77777777" w:rsidR="00E53A27" w:rsidRPr="004912DD" w:rsidRDefault="00E53A27" w:rsidP="00E53A27">
      <w:pPr>
        <w:spacing w:line="240" w:lineRule="auto"/>
        <w:ind w:left="-284" w:firstLine="568"/>
        <w:jc w:val="both"/>
        <w:rPr>
          <w:rFonts w:ascii="Times New Roman" w:hAnsi="Times New Roman"/>
          <w:sz w:val="24"/>
          <w:szCs w:val="24"/>
        </w:rPr>
      </w:pPr>
      <w:bookmarkStart w:id="25" w:name="sub_202"/>
      <w:bookmarkEnd w:id="24"/>
      <w:r w:rsidRPr="004912DD">
        <w:rPr>
          <w:rFonts w:ascii="Times New Roman" w:hAnsi="Times New Roman"/>
          <w:sz w:val="24"/>
          <w:szCs w:val="24"/>
        </w:rPr>
        <w:t xml:space="preserve">2. </w:t>
      </w:r>
      <w:r w:rsidR="0076658B" w:rsidRPr="004912DD">
        <w:rPr>
          <w:rFonts w:ascii="Times New Roman" w:hAnsi="Times New Roman"/>
          <w:sz w:val="24"/>
          <w:szCs w:val="24"/>
        </w:rPr>
        <w:t>Евпаторийский</w:t>
      </w:r>
      <w:r w:rsidRPr="004912DD">
        <w:rPr>
          <w:rFonts w:ascii="Times New Roman" w:hAnsi="Times New Roman"/>
          <w:sz w:val="24"/>
          <w:szCs w:val="24"/>
        </w:rPr>
        <w:t xml:space="preserve"> Городской Совет осуществляет следующие полномочия в области землепользования и застройки:</w:t>
      </w:r>
    </w:p>
    <w:p w14:paraId="12034E11" w14:textId="77777777" w:rsidR="00E53A27" w:rsidRPr="004912DD" w:rsidRDefault="00E53A27" w:rsidP="00E53A27">
      <w:pPr>
        <w:spacing w:line="240" w:lineRule="auto"/>
        <w:ind w:left="-284" w:firstLine="568"/>
        <w:jc w:val="both"/>
        <w:rPr>
          <w:rFonts w:ascii="Times New Roman" w:hAnsi="Times New Roman"/>
          <w:sz w:val="24"/>
          <w:szCs w:val="24"/>
        </w:rPr>
      </w:pPr>
      <w:bookmarkStart w:id="26" w:name="sub_2021"/>
      <w:bookmarkEnd w:id="25"/>
      <w:r w:rsidRPr="004912DD">
        <w:rPr>
          <w:rFonts w:ascii="Times New Roman" w:hAnsi="Times New Roman"/>
          <w:sz w:val="24"/>
          <w:szCs w:val="24"/>
        </w:rPr>
        <w:t xml:space="preserve">1) утверждает правила землепользования и застройки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xml:space="preserve"> и вносит изменения в правила землепользования и застройки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w:t>
      </w:r>
    </w:p>
    <w:p w14:paraId="23D69A60" w14:textId="77777777" w:rsidR="00E53A27" w:rsidRPr="004912DD" w:rsidRDefault="00E53A27" w:rsidP="00E53A27">
      <w:pPr>
        <w:spacing w:line="240" w:lineRule="auto"/>
        <w:ind w:left="-284" w:firstLine="568"/>
        <w:jc w:val="both"/>
        <w:rPr>
          <w:rFonts w:ascii="Times New Roman" w:hAnsi="Times New Roman"/>
          <w:sz w:val="24"/>
          <w:szCs w:val="24"/>
        </w:rPr>
      </w:pPr>
      <w:bookmarkStart w:id="27" w:name="sub_2022"/>
      <w:bookmarkEnd w:id="26"/>
      <w:r w:rsidRPr="004912DD">
        <w:rPr>
          <w:rFonts w:ascii="Times New Roman" w:hAnsi="Times New Roman"/>
          <w:sz w:val="24"/>
          <w:szCs w:val="24"/>
        </w:rPr>
        <w:t xml:space="preserve">2) осуществляет иные полномочия, предусмотренные законодательством, Уставом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xml:space="preserve">, Регламентом </w:t>
      </w:r>
      <w:r w:rsidR="0076658B" w:rsidRPr="004912DD">
        <w:rPr>
          <w:rFonts w:ascii="Times New Roman" w:hAnsi="Times New Roman"/>
          <w:sz w:val="24"/>
          <w:szCs w:val="24"/>
        </w:rPr>
        <w:t>Евпаторийского</w:t>
      </w:r>
      <w:r w:rsidRPr="004912DD">
        <w:rPr>
          <w:rFonts w:ascii="Times New Roman" w:hAnsi="Times New Roman"/>
          <w:sz w:val="24"/>
          <w:szCs w:val="24"/>
        </w:rPr>
        <w:t xml:space="preserve"> городского совета, иными муниципальными правовыми актами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настоящими Правилами.</w:t>
      </w:r>
    </w:p>
    <w:p w14:paraId="7AED1130" w14:textId="77777777" w:rsidR="00E53A27" w:rsidRPr="004912DD" w:rsidRDefault="00E53A27" w:rsidP="00E53A27">
      <w:pPr>
        <w:spacing w:line="240" w:lineRule="auto"/>
        <w:ind w:left="-284" w:firstLine="568"/>
        <w:jc w:val="both"/>
        <w:rPr>
          <w:rFonts w:ascii="Times New Roman" w:hAnsi="Times New Roman"/>
          <w:sz w:val="24"/>
          <w:szCs w:val="24"/>
        </w:rPr>
      </w:pPr>
      <w:bookmarkStart w:id="28" w:name="sub_203"/>
      <w:bookmarkEnd w:id="27"/>
      <w:r w:rsidRPr="004912DD">
        <w:rPr>
          <w:rFonts w:ascii="Times New Roman" w:hAnsi="Times New Roman"/>
          <w:sz w:val="24"/>
          <w:szCs w:val="24"/>
        </w:rPr>
        <w:t xml:space="preserve">3. Глава муниципального образования - председатель </w:t>
      </w:r>
      <w:r w:rsidR="0076658B" w:rsidRPr="004912DD">
        <w:rPr>
          <w:rFonts w:ascii="Times New Roman" w:hAnsi="Times New Roman"/>
          <w:sz w:val="24"/>
          <w:szCs w:val="24"/>
        </w:rPr>
        <w:t>Евпаторийского</w:t>
      </w:r>
      <w:r w:rsidRPr="004912DD">
        <w:rPr>
          <w:rFonts w:ascii="Times New Roman" w:hAnsi="Times New Roman"/>
          <w:sz w:val="24"/>
          <w:szCs w:val="24"/>
        </w:rPr>
        <w:t xml:space="preserve"> городского совета (далее - председатель </w:t>
      </w:r>
      <w:r w:rsidR="0076658B" w:rsidRPr="004912DD">
        <w:rPr>
          <w:rFonts w:ascii="Times New Roman" w:hAnsi="Times New Roman"/>
          <w:sz w:val="24"/>
          <w:szCs w:val="24"/>
        </w:rPr>
        <w:t>Евпаторийского</w:t>
      </w:r>
      <w:r w:rsidRPr="004912DD">
        <w:rPr>
          <w:rFonts w:ascii="Times New Roman" w:hAnsi="Times New Roman"/>
          <w:sz w:val="24"/>
          <w:szCs w:val="24"/>
        </w:rPr>
        <w:t xml:space="preserve"> городского совета) осуществляет следующие полномочия в области землепользования и застройки:</w:t>
      </w:r>
    </w:p>
    <w:p w14:paraId="73B9671B" w14:textId="77777777" w:rsidR="00E53A27" w:rsidRPr="004912DD" w:rsidRDefault="00E53A27" w:rsidP="00E53A27">
      <w:pPr>
        <w:spacing w:line="240" w:lineRule="auto"/>
        <w:ind w:left="-284" w:firstLine="568"/>
        <w:jc w:val="both"/>
        <w:rPr>
          <w:rFonts w:ascii="Times New Roman" w:hAnsi="Times New Roman"/>
          <w:sz w:val="24"/>
          <w:szCs w:val="24"/>
        </w:rPr>
      </w:pPr>
      <w:bookmarkStart w:id="29" w:name="sub_2031"/>
      <w:bookmarkEnd w:id="28"/>
      <w:r w:rsidRPr="004912DD">
        <w:rPr>
          <w:rFonts w:ascii="Times New Roman" w:hAnsi="Times New Roman"/>
          <w:sz w:val="24"/>
          <w:szCs w:val="24"/>
        </w:rPr>
        <w:t>1) при получении от администрации города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14:paraId="2AB55CA3" w14:textId="77777777" w:rsidR="00E53A27" w:rsidRPr="004912DD" w:rsidRDefault="00E53A27" w:rsidP="00E53A27">
      <w:pPr>
        <w:spacing w:line="240" w:lineRule="auto"/>
        <w:ind w:left="-284" w:firstLine="568"/>
        <w:jc w:val="both"/>
        <w:rPr>
          <w:rFonts w:ascii="Times New Roman" w:hAnsi="Times New Roman"/>
          <w:sz w:val="24"/>
          <w:szCs w:val="24"/>
        </w:rPr>
      </w:pPr>
      <w:bookmarkStart w:id="30" w:name="sub_2032"/>
      <w:bookmarkEnd w:id="29"/>
      <w:r w:rsidRPr="004912DD">
        <w:rPr>
          <w:rFonts w:ascii="Times New Roman" w:hAnsi="Times New Roman"/>
          <w:sz w:val="24"/>
          <w:szCs w:val="24"/>
        </w:rPr>
        <w:t xml:space="preserve">2) назначает публичные слушания по обсуждению проектов планировки территорий и проектов межевания территорий, а также по вопросам предоставления разрешений на условно разрешенный вид использования земельных участков 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в порядке, установленном Градостроительным кодексом Российской Федерации, </w:t>
      </w:r>
      <w:r w:rsidR="0088539E" w:rsidRPr="004912DD">
        <w:rPr>
          <w:rFonts w:ascii="Times New Roman" w:hAnsi="Times New Roman"/>
          <w:sz w:val="24"/>
          <w:szCs w:val="24"/>
        </w:rPr>
        <w:t>Евпаторийским</w:t>
      </w:r>
      <w:r w:rsidRPr="004912DD">
        <w:rPr>
          <w:rFonts w:ascii="Times New Roman" w:hAnsi="Times New Roman"/>
          <w:sz w:val="24"/>
          <w:szCs w:val="24"/>
        </w:rPr>
        <w:t xml:space="preserve"> городским советом;</w:t>
      </w:r>
    </w:p>
    <w:p w14:paraId="0AAFAD5D" w14:textId="77777777" w:rsidR="00E53A27" w:rsidRPr="004912DD" w:rsidRDefault="00E53A27" w:rsidP="00E53A27">
      <w:pPr>
        <w:spacing w:line="240" w:lineRule="auto"/>
        <w:ind w:left="-284" w:firstLine="568"/>
        <w:jc w:val="both"/>
        <w:rPr>
          <w:rFonts w:ascii="Times New Roman" w:hAnsi="Times New Roman"/>
          <w:sz w:val="24"/>
          <w:szCs w:val="24"/>
        </w:rPr>
      </w:pPr>
      <w:bookmarkStart w:id="31" w:name="sub_2033"/>
      <w:bookmarkEnd w:id="30"/>
      <w:r w:rsidRPr="004912DD">
        <w:rPr>
          <w:rFonts w:ascii="Times New Roman" w:hAnsi="Times New Roman"/>
          <w:sz w:val="24"/>
          <w:szCs w:val="24"/>
        </w:rPr>
        <w:t xml:space="preserve">3) осуществляет иные полномочия, предусмотренные законодательством, Уставом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xml:space="preserve">, Регламентом </w:t>
      </w:r>
      <w:r w:rsidR="0076658B" w:rsidRPr="004912DD">
        <w:rPr>
          <w:rFonts w:ascii="Times New Roman" w:hAnsi="Times New Roman"/>
          <w:sz w:val="24"/>
          <w:szCs w:val="24"/>
        </w:rPr>
        <w:t>Евпаторийского</w:t>
      </w:r>
      <w:r w:rsidRPr="004912DD">
        <w:rPr>
          <w:rFonts w:ascii="Times New Roman" w:hAnsi="Times New Roman"/>
          <w:sz w:val="24"/>
          <w:szCs w:val="24"/>
        </w:rPr>
        <w:t xml:space="preserve"> городского совета, иными муниципальными правовыми актами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настоящими Правилами.</w:t>
      </w:r>
    </w:p>
    <w:p w14:paraId="109A7B97" w14:textId="77777777" w:rsidR="00E53A27" w:rsidRPr="004912DD" w:rsidRDefault="00E53A27" w:rsidP="00E53A27">
      <w:pPr>
        <w:spacing w:line="240" w:lineRule="auto"/>
        <w:ind w:left="-284" w:firstLine="568"/>
        <w:jc w:val="both"/>
        <w:rPr>
          <w:rFonts w:ascii="Times New Roman" w:hAnsi="Times New Roman"/>
          <w:sz w:val="24"/>
          <w:szCs w:val="24"/>
        </w:rPr>
      </w:pPr>
      <w:bookmarkStart w:id="32" w:name="sub_204"/>
      <w:bookmarkEnd w:id="31"/>
      <w:r w:rsidRPr="004912DD">
        <w:rPr>
          <w:rFonts w:ascii="Times New Roman" w:hAnsi="Times New Roman"/>
          <w:sz w:val="24"/>
          <w:szCs w:val="24"/>
        </w:rPr>
        <w:t>4. Администрация города осуществляет следующие полномочия в области землепользования и застройки:</w:t>
      </w:r>
    </w:p>
    <w:p w14:paraId="1184092E" w14:textId="77777777" w:rsidR="00E53A27" w:rsidRPr="004912DD" w:rsidRDefault="00E53A27" w:rsidP="00E53A27">
      <w:pPr>
        <w:spacing w:line="240" w:lineRule="auto"/>
        <w:ind w:left="-284" w:firstLine="568"/>
        <w:jc w:val="both"/>
        <w:rPr>
          <w:rFonts w:ascii="Times New Roman" w:hAnsi="Times New Roman"/>
          <w:sz w:val="24"/>
          <w:szCs w:val="24"/>
        </w:rPr>
      </w:pPr>
      <w:bookmarkStart w:id="33" w:name="sub_20041"/>
      <w:bookmarkEnd w:id="32"/>
      <w:r w:rsidRPr="004912DD">
        <w:rPr>
          <w:rFonts w:ascii="Times New Roman" w:hAnsi="Times New Roman"/>
          <w:sz w:val="24"/>
          <w:szCs w:val="24"/>
        </w:rPr>
        <w:t xml:space="preserve">1) разрабатывает для утверждения </w:t>
      </w:r>
      <w:r w:rsidR="0088539E" w:rsidRPr="004912DD">
        <w:rPr>
          <w:rFonts w:ascii="Times New Roman" w:hAnsi="Times New Roman"/>
          <w:sz w:val="24"/>
          <w:szCs w:val="24"/>
        </w:rPr>
        <w:t>Евпаторийским</w:t>
      </w:r>
      <w:r w:rsidRPr="004912DD">
        <w:rPr>
          <w:rFonts w:ascii="Times New Roman" w:hAnsi="Times New Roman"/>
          <w:sz w:val="24"/>
          <w:szCs w:val="24"/>
        </w:rPr>
        <w:t xml:space="preserve"> городским советом правила землепользования и застройки;</w:t>
      </w:r>
    </w:p>
    <w:p w14:paraId="1160DB77" w14:textId="77777777" w:rsidR="00E53A27" w:rsidRPr="004912DD" w:rsidRDefault="00E53A27" w:rsidP="00E53A27">
      <w:pPr>
        <w:spacing w:line="240" w:lineRule="auto"/>
        <w:ind w:left="-284" w:firstLine="568"/>
        <w:jc w:val="both"/>
        <w:rPr>
          <w:rFonts w:ascii="Times New Roman" w:hAnsi="Times New Roman"/>
          <w:sz w:val="24"/>
          <w:szCs w:val="24"/>
        </w:rPr>
      </w:pPr>
      <w:bookmarkStart w:id="34" w:name="sub_20042"/>
      <w:bookmarkEnd w:id="33"/>
      <w:r w:rsidRPr="004912DD">
        <w:rPr>
          <w:rFonts w:ascii="Times New Roman" w:hAnsi="Times New Roman"/>
          <w:sz w:val="24"/>
          <w:szCs w:val="24"/>
        </w:rPr>
        <w:t xml:space="preserve">2) осуществляет проверку проекта правил землепользования и застройки, представленного комиссией по подготовке проекта правил землепользования и застройки, на соответствие требованиям технических регламентов, генеральному плану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схеме территориального планирования Республики Крым, схемам территориального планирования Российской Федерации;</w:t>
      </w:r>
    </w:p>
    <w:p w14:paraId="4BD02F15" w14:textId="77777777" w:rsidR="00E53A27" w:rsidRPr="004912DD" w:rsidRDefault="00E53A27" w:rsidP="00E53A27">
      <w:pPr>
        <w:spacing w:line="240" w:lineRule="auto"/>
        <w:ind w:left="-284" w:firstLine="568"/>
        <w:jc w:val="both"/>
        <w:rPr>
          <w:rFonts w:ascii="Times New Roman" w:hAnsi="Times New Roman"/>
          <w:sz w:val="24"/>
          <w:szCs w:val="24"/>
        </w:rPr>
      </w:pPr>
      <w:bookmarkStart w:id="35" w:name="sub_20043"/>
      <w:bookmarkEnd w:id="34"/>
      <w:r w:rsidRPr="004912DD">
        <w:rPr>
          <w:rFonts w:ascii="Times New Roman" w:hAnsi="Times New Roman"/>
          <w:sz w:val="24"/>
          <w:szCs w:val="24"/>
        </w:rPr>
        <w:lastRenderedPageBreak/>
        <w:t xml:space="preserve">3) по результатам указанной в пункте 2 части 4 настоящей статьи проверки направляет проект правил землепользования и застройки председателю </w:t>
      </w:r>
      <w:r w:rsidR="0076658B" w:rsidRPr="004912DD">
        <w:rPr>
          <w:rFonts w:ascii="Times New Roman" w:hAnsi="Times New Roman"/>
          <w:sz w:val="24"/>
          <w:szCs w:val="24"/>
        </w:rPr>
        <w:t>Евпаторийского</w:t>
      </w:r>
      <w:r w:rsidRPr="004912DD">
        <w:rPr>
          <w:rFonts w:ascii="Times New Roman" w:hAnsi="Times New Roman"/>
          <w:sz w:val="24"/>
          <w:szCs w:val="24"/>
        </w:rPr>
        <w:t xml:space="preserve"> городского совета или в случае обнаружения его несоответствия требованиям и документам, указанным в пункте 2 части 4 настоящей статьи, в Комиссию на доработку;</w:t>
      </w:r>
    </w:p>
    <w:p w14:paraId="0CAB2414" w14:textId="77777777" w:rsidR="00E53A27" w:rsidRPr="004912DD" w:rsidRDefault="00E53A27" w:rsidP="00E53A27">
      <w:pPr>
        <w:spacing w:line="240" w:lineRule="auto"/>
        <w:ind w:left="-284" w:firstLine="568"/>
        <w:jc w:val="both"/>
        <w:rPr>
          <w:rFonts w:ascii="Times New Roman" w:hAnsi="Times New Roman"/>
          <w:sz w:val="24"/>
          <w:szCs w:val="24"/>
        </w:rPr>
      </w:pPr>
      <w:bookmarkStart w:id="36" w:name="sub_20044"/>
      <w:bookmarkEnd w:id="35"/>
      <w:r w:rsidRPr="004912DD">
        <w:rPr>
          <w:rFonts w:ascii="Times New Roman" w:hAnsi="Times New Roman"/>
          <w:sz w:val="24"/>
          <w:szCs w:val="24"/>
        </w:rPr>
        <w:t xml:space="preserve">4) утверждает подготовленную на основе генерального плана и правил землепользования и застройки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xml:space="preserve"> документацию по планировке территории;</w:t>
      </w:r>
    </w:p>
    <w:p w14:paraId="1C93D8E0" w14:textId="77777777" w:rsidR="00E53A27" w:rsidRPr="004912DD" w:rsidRDefault="00E53A27" w:rsidP="00E53A27">
      <w:pPr>
        <w:spacing w:line="240" w:lineRule="auto"/>
        <w:ind w:left="-284" w:firstLine="568"/>
        <w:jc w:val="both"/>
        <w:rPr>
          <w:rFonts w:ascii="Times New Roman" w:hAnsi="Times New Roman"/>
          <w:sz w:val="24"/>
          <w:szCs w:val="24"/>
        </w:rPr>
      </w:pPr>
      <w:bookmarkStart w:id="37" w:name="sub_20045"/>
      <w:bookmarkEnd w:id="36"/>
      <w:r w:rsidRPr="004912DD">
        <w:rPr>
          <w:rFonts w:ascii="Times New Roman" w:hAnsi="Times New Roman"/>
          <w:sz w:val="24"/>
          <w:szCs w:val="24"/>
        </w:rPr>
        <w:t>5) принимает решение о подготовке документации по планировке территории по инициативе администрации города либо на основании предложений физических или юридических лиц о подготовке документации по планировке территории;</w:t>
      </w:r>
    </w:p>
    <w:p w14:paraId="6EF3D965" w14:textId="77777777" w:rsidR="00E53A27" w:rsidRPr="004912DD" w:rsidRDefault="00E53A27" w:rsidP="00E53A27">
      <w:pPr>
        <w:spacing w:line="240" w:lineRule="auto"/>
        <w:ind w:left="-284" w:firstLine="568"/>
        <w:jc w:val="both"/>
        <w:rPr>
          <w:rFonts w:ascii="Times New Roman" w:hAnsi="Times New Roman"/>
          <w:sz w:val="24"/>
          <w:szCs w:val="24"/>
        </w:rPr>
      </w:pPr>
      <w:bookmarkStart w:id="38" w:name="sub_20046"/>
      <w:bookmarkEnd w:id="37"/>
      <w:r w:rsidRPr="004912DD">
        <w:rPr>
          <w:rFonts w:ascii="Times New Roman" w:hAnsi="Times New Roman"/>
          <w:sz w:val="24"/>
          <w:szCs w:val="24"/>
        </w:rPr>
        <w:t xml:space="preserve">6) обеспечивает подготовку документации по планировке территории на основании генерального плана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xml:space="preserve">, правил землепользования и застройки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w:t>
      </w:r>
    </w:p>
    <w:p w14:paraId="1BE7F799" w14:textId="77777777" w:rsidR="00E53A27" w:rsidRPr="004912DD" w:rsidRDefault="00E53A27" w:rsidP="00E53A27">
      <w:pPr>
        <w:spacing w:line="240" w:lineRule="auto"/>
        <w:ind w:left="-284" w:firstLine="568"/>
        <w:jc w:val="both"/>
        <w:rPr>
          <w:rFonts w:ascii="Times New Roman" w:hAnsi="Times New Roman"/>
          <w:sz w:val="24"/>
          <w:szCs w:val="24"/>
        </w:rPr>
      </w:pPr>
      <w:bookmarkStart w:id="39" w:name="sub_20047"/>
      <w:bookmarkEnd w:id="38"/>
      <w:r w:rsidRPr="004912DD">
        <w:rPr>
          <w:rFonts w:ascii="Times New Roman" w:hAnsi="Times New Roman"/>
          <w:sz w:val="24"/>
          <w:szCs w:val="24"/>
        </w:rPr>
        <w:t xml:space="preserve">7)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принимает соответствующее решение о направлении документации по планировке территории председателю </w:t>
      </w:r>
      <w:r w:rsidR="0076658B" w:rsidRPr="004912DD">
        <w:rPr>
          <w:rFonts w:ascii="Times New Roman" w:hAnsi="Times New Roman"/>
          <w:sz w:val="24"/>
          <w:szCs w:val="24"/>
        </w:rPr>
        <w:t>Евпаторийского</w:t>
      </w:r>
      <w:r w:rsidRPr="004912DD">
        <w:rPr>
          <w:rFonts w:ascii="Times New Roman" w:hAnsi="Times New Roman"/>
          <w:sz w:val="24"/>
          <w:szCs w:val="24"/>
        </w:rPr>
        <w:t xml:space="preserve"> городского совета для назначения публичных слушаний или об отклонении такой документации и о направлении ее на доработку;</w:t>
      </w:r>
    </w:p>
    <w:p w14:paraId="2D125E75" w14:textId="77777777" w:rsidR="00E53A27" w:rsidRPr="004912DD" w:rsidRDefault="00E53A27" w:rsidP="00E53A27">
      <w:pPr>
        <w:spacing w:line="240" w:lineRule="auto"/>
        <w:ind w:left="-284" w:firstLine="568"/>
        <w:jc w:val="both"/>
        <w:rPr>
          <w:rFonts w:ascii="Times New Roman" w:hAnsi="Times New Roman"/>
          <w:sz w:val="24"/>
          <w:szCs w:val="24"/>
        </w:rPr>
      </w:pPr>
      <w:bookmarkStart w:id="40" w:name="sub_20048"/>
      <w:bookmarkEnd w:id="39"/>
      <w:r w:rsidRPr="004912DD">
        <w:rPr>
          <w:rFonts w:ascii="Times New Roman" w:hAnsi="Times New Roman"/>
          <w:sz w:val="24"/>
          <w:szCs w:val="24"/>
        </w:rPr>
        <w:t xml:space="preserve">8) осуществляет иные полномочия, предусмотренные законодательством, Уставом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xml:space="preserve">, Регламентом </w:t>
      </w:r>
      <w:r w:rsidR="0076658B" w:rsidRPr="004912DD">
        <w:rPr>
          <w:rFonts w:ascii="Times New Roman" w:hAnsi="Times New Roman"/>
          <w:sz w:val="24"/>
          <w:szCs w:val="24"/>
        </w:rPr>
        <w:t>Евпаторийского</w:t>
      </w:r>
      <w:r w:rsidRPr="004912DD">
        <w:rPr>
          <w:rFonts w:ascii="Times New Roman" w:hAnsi="Times New Roman"/>
          <w:sz w:val="24"/>
          <w:szCs w:val="24"/>
        </w:rPr>
        <w:t xml:space="preserve"> городского совета, иными муниципальными правовыми актами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настоящими Правилами.</w:t>
      </w:r>
    </w:p>
    <w:p w14:paraId="34BE78FC" w14:textId="77777777" w:rsidR="00E53A27" w:rsidRPr="004912DD" w:rsidRDefault="00E53A27" w:rsidP="00E53A27">
      <w:pPr>
        <w:spacing w:line="240" w:lineRule="auto"/>
        <w:ind w:left="-284" w:firstLine="568"/>
        <w:jc w:val="both"/>
        <w:rPr>
          <w:rFonts w:ascii="Times New Roman" w:hAnsi="Times New Roman"/>
          <w:sz w:val="24"/>
          <w:szCs w:val="24"/>
        </w:rPr>
      </w:pPr>
      <w:bookmarkStart w:id="41" w:name="sub_2041"/>
      <w:bookmarkEnd w:id="40"/>
      <w:r w:rsidRPr="004912DD">
        <w:rPr>
          <w:rFonts w:ascii="Times New Roman" w:hAnsi="Times New Roman"/>
          <w:sz w:val="24"/>
          <w:szCs w:val="24"/>
        </w:rPr>
        <w:t xml:space="preserve">5. Глава администрации города </w:t>
      </w:r>
      <w:r w:rsidR="0076658B" w:rsidRPr="004912DD">
        <w:rPr>
          <w:rFonts w:ascii="Times New Roman" w:hAnsi="Times New Roman"/>
          <w:sz w:val="24"/>
          <w:szCs w:val="24"/>
        </w:rPr>
        <w:t>Евпатория</w:t>
      </w:r>
      <w:r w:rsidRPr="004912DD">
        <w:rPr>
          <w:rFonts w:ascii="Times New Roman" w:hAnsi="Times New Roman"/>
          <w:sz w:val="24"/>
          <w:szCs w:val="24"/>
        </w:rPr>
        <w:t xml:space="preserve"> (далее - глава администрации) осуществляет следующие полномочия в области землепользования и застройки:</w:t>
      </w:r>
    </w:p>
    <w:p w14:paraId="0A342428" w14:textId="77777777" w:rsidR="00E53A27" w:rsidRPr="004912DD" w:rsidRDefault="00E53A27" w:rsidP="00E53A27">
      <w:pPr>
        <w:spacing w:line="240" w:lineRule="auto"/>
        <w:ind w:left="-284" w:firstLine="568"/>
        <w:jc w:val="both"/>
        <w:rPr>
          <w:rFonts w:ascii="Times New Roman" w:hAnsi="Times New Roman"/>
          <w:sz w:val="24"/>
          <w:szCs w:val="24"/>
        </w:rPr>
      </w:pPr>
      <w:bookmarkStart w:id="42" w:name="sub_2411"/>
      <w:bookmarkEnd w:id="41"/>
      <w:r w:rsidRPr="004912DD">
        <w:rPr>
          <w:rFonts w:ascii="Times New Roman" w:hAnsi="Times New Roman"/>
          <w:sz w:val="24"/>
          <w:szCs w:val="24"/>
        </w:rPr>
        <w:t xml:space="preserve">1) принимает решение о подготовке проекта правил землепользования и застройки с установлением этапов градостроительного зонирования применительно ко всей территории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xml:space="preserve"> либо к различным частям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xml:space="preserve"> (в случае подготовки проекта правил землепользования и застройки применительно к частям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w:t>
      </w:r>
    </w:p>
    <w:p w14:paraId="0D5BC663" w14:textId="77777777" w:rsidR="00E53A27" w:rsidRPr="004912DD" w:rsidRDefault="00E53A27" w:rsidP="00E53A27">
      <w:pPr>
        <w:spacing w:line="240" w:lineRule="auto"/>
        <w:ind w:left="-284" w:firstLine="568"/>
        <w:jc w:val="both"/>
        <w:rPr>
          <w:rFonts w:ascii="Times New Roman" w:hAnsi="Times New Roman"/>
          <w:sz w:val="24"/>
          <w:szCs w:val="24"/>
        </w:rPr>
      </w:pPr>
      <w:bookmarkStart w:id="43" w:name="sub_2412"/>
      <w:bookmarkEnd w:id="42"/>
      <w:r w:rsidRPr="004912DD">
        <w:rPr>
          <w:rFonts w:ascii="Times New Roman" w:hAnsi="Times New Roman"/>
          <w:sz w:val="24"/>
          <w:szCs w:val="24"/>
        </w:rPr>
        <w:t>2) принимает решение о порядке и сроках проведения работ по подготовке правил землепользования и застройки, иных положений, касающихся организации указанных работ,</w:t>
      </w:r>
    </w:p>
    <w:p w14:paraId="14D66BC1" w14:textId="77777777" w:rsidR="00E53A27" w:rsidRPr="004912DD" w:rsidRDefault="00E53A27" w:rsidP="00E53A27">
      <w:pPr>
        <w:spacing w:line="240" w:lineRule="auto"/>
        <w:ind w:left="-284" w:firstLine="568"/>
        <w:jc w:val="both"/>
        <w:rPr>
          <w:rFonts w:ascii="Times New Roman" w:hAnsi="Times New Roman"/>
          <w:sz w:val="24"/>
          <w:szCs w:val="24"/>
        </w:rPr>
      </w:pPr>
      <w:bookmarkStart w:id="44" w:name="sub_2413"/>
      <w:bookmarkEnd w:id="43"/>
      <w:r w:rsidRPr="004912DD">
        <w:rPr>
          <w:rFonts w:ascii="Times New Roman" w:hAnsi="Times New Roman"/>
          <w:sz w:val="24"/>
          <w:szCs w:val="24"/>
        </w:rPr>
        <w:t>3) одновременно с принятием решения о подготовке проекта правил землепользования и застройки утверждает состав и порядок деятельности Комиссии;</w:t>
      </w:r>
    </w:p>
    <w:p w14:paraId="00F08FE7" w14:textId="77777777" w:rsidR="00E53A27" w:rsidRPr="004912DD" w:rsidRDefault="00E53A27" w:rsidP="00E53A27">
      <w:pPr>
        <w:spacing w:line="240" w:lineRule="auto"/>
        <w:ind w:left="-284" w:firstLine="568"/>
        <w:jc w:val="both"/>
        <w:rPr>
          <w:rFonts w:ascii="Times New Roman" w:hAnsi="Times New Roman"/>
          <w:sz w:val="24"/>
          <w:szCs w:val="24"/>
        </w:rPr>
      </w:pPr>
      <w:bookmarkStart w:id="45" w:name="sub_2414"/>
      <w:bookmarkEnd w:id="44"/>
      <w:r w:rsidRPr="004912DD">
        <w:rPr>
          <w:rFonts w:ascii="Times New Roman" w:hAnsi="Times New Roman"/>
          <w:sz w:val="24"/>
          <w:szCs w:val="24"/>
        </w:rPr>
        <w:t xml:space="preserve">4)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xml:space="preserve"> (при наличии официального сайта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в сети "Интернет";</w:t>
      </w:r>
    </w:p>
    <w:p w14:paraId="27CD3AA8" w14:textId="77777777" w:rsidR="00E53A27" w:rsidRPr="004912DD" w:rsidRDefault="00E53A27" w:rsidP="00E53A27">
      <w:pPr>
        <w:spacing w:line="240" w:lineRule="auto"/>
        <w:ind w:left="-284" w:firstLine="568"/>
        <w:jc w:val="both"/>
        <w:rPr>
          <w:rFonts w:ascii="Times New Roman" w:hAnsi="Times New Roman"/>
          <w:sz w:val="24"/>
          <w:szCs w:val="24"/>
        </w:rPr>
      </w:pPr>
      <w:bookmarkStart w:id="46" w:name="sub_2415"/>
      <w:bookmarkEnd w:id="45"/>
      <w:r w:rsidRPr="004912DD">
        <w:rPr>
          <w:rFonts w:ascii="Times New Roman" w:hAnsi="Times New Roman"/>
          <w:sz w:val="24"/>
          <w:szCs w:val="24"/>
        </w:rPr>
        <w:t xml:space="preserve">5) в течение десяти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w:t>
      </w:r>
      <w:r w:rsidR="0076658B" w:rsidRPr="004912DD">
        <w:rPr>
          <w:rFonts w:ascii="Times New Roman" w:hAnsi="Times New Roman"/>
          <w:sz w:val="24"/>
          <w:szCs w:val="24"/>
        </w:rPr>
        <w:t>Евпаторийский</w:t>
      </w:r>
      <w:r w:rsidRPr="004912DD">
        <w:rPr>
          <w:rFonts w:ascii="Times New Roman" w:hAnsi="Times New Roman"/>
          <w:sz w:val="24"/>
          <w:szCs w:val="24"/>
        </w:rPr>
        <w:t xml:space="preserve"> городской совет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074FF92E" w14:textId="77777777" w:rsidR="00E53A27" w:rsidRPr="004912DD" w:rsidRDefault="00E53A27" w:rsidP="00E53A27">
      <w:pPr>
        <w:spacing w:line="240" w:lineRule="auto"/>
        <w:ind w:left="-284" w:firstLine="568"/>
        <w:jc w:val="both"/>
        <w:rPr>
          <w:rFonts w:ascii="Times New Roman" w:hAnsi="Times New Roman"/>
          <w:sz w:val="24"/>
          <w:szCs w:val="24"/>
        </w:rPr>
      </w:pPr>
      <w:bookmarkStart w:id="47" w:name="sub_2416"/>
      <w:bookmarkEnd w:id="46"/>
      <w:r w:rsidRPr="004912DD">
        <w:rPr>
          <w:rFonts w:ascii="Times New Roman" w:hAnsi="Times New Roman"/>
          <w:sz w:val="24"/>
          <w:szCs w:val="24"/>
        </w:rPr>
        <w:t xml:space="preserve">6)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w:t>
      </w:r>
      <w:r w:rsidRPr="004912DD">
        <w:rPr>
          <w:rFonts w:ascii="Times New Roman" w:hAnsi="Times New Roman"/>
          <w:sz w:val="24"/>
          <w:szCs w:val="24"/>
        </w:rPr>
        <w:lastRenderedPageBreak/>
        <w:t>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221716E4" w14:textId="77777777" w:rsidR="00E53A27" w:rsidRPr="004912DD" w:rsidRDefault="00E53A27" w:rsidP="00E53A27">
      <w:pPr>
        <w:spacing w:line="240" w:lineRule="auto"/>
        <w:ind w:left="-284" w:firstLine="568"/>
        <w:jc w:val="both"/>
        <w:rPr>
          <w:rFonts w:ascii="Times New Roman" w:hAnsi="Times New Roman"/>
          <w:sz w:val="24"/>
          <w:szCs w:val="24"/>
        </w:rPr>
      </w:pPr>
      <w:bookmarkStart w:id="48" w:name="sub_2417"/>
      <w:bookmarkEnd w:id="47"/>
      <w:r w:rsidRPr="004912DD">
        <w:rPr>
          <w:rFonts w:ascii="Times New Roman" w:hAnsi="Times New Roman"/>
          <w:sz w:val="24"/>
          <w:szCs w:val="24"/>
        </w:rPr>
        <w:t>7) на основании рекомендаций Комиссии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6AD5FB5C" w14:textId="77777777" w:rsidR="00E53A27" w:rsidRPr="004912DD" w:rsidRDefault="00E53A27" w:rsidP="00E53A27">
      <w:pPr>
        <w:spacing w:line="240" w:lineRule="auto"/>
        <w:ind w:left="-284" w:firstLine="568"/>
        <w:jc w:val="both"/>
        <w:rPr>
          <w:rFonts w:ascii="Times New Roman" w:hAnsi="Times New Roman"/>
          <w:sz w:val="24"/>
          <w:szCs w:val="24"/>
        </w:rPr>
      </w:pPr>
      <w:bookmarkStart w:id="49" w:name="sub_2418"/>
      <w:bookmarkEnd w:id="48"/>
      <w:r w:rsidRPr="004912DD">
        <w:rPr>
          <w:rFonts w:ascii="Times New Roman" w:hAnsi="Times New Roman"/>
          <w:sz w:val="24"/>
          <w:szCs w:val="24"/>
        </w:rPr>
        <w:t>8)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2E18E867" w14:textId="77777777" w:rsidR="00E53A27" w:rsidRPr="004912DD" w:rsidRDefault="00E53A27" w:rsidP="00E53A27">
      <w:pPr>
        <w:spacing w:line="240" w:lineRule="auto"/>
        <w:ind w:left="-284" w:firstLine="568"/>
        <w:jc w:val="both"/>
        <w:rPr>
          <w:rFonts w:ascii="Times New Roman" w:hAnsi="Times New Roman"/>
          <w:sz w:val="24"/>
          <w:szCs w:val="24"/>
        </w:rPr>
      </w:pPr>
      <w:bookmarkStart w:id="50" w:name="sub_2419"/>
      <w:bookmarkEnd w:id="49"/>
      <w:r w:rsidRPr="004912DD">
        <w:rPr>
          <w:rFonts w:ascii="Times New Roman" w:hAnsi="Times New Roman"/>
          <w:sz w:val="24"/>
          <w:szCs w:val="24"/>
        </w:rPr>
        <w:t>9)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0C988FE9" w14:textId="77777777" w:rsidR="00E53A27" w:rsidRPr="004912DD" w:rsidRDefault="00E53A27" w:rsidP="00E53A27">
      <w:pPr>
        <w:spacing w:line="240" w:lineRule="auto"/>
        <w:ind w:left="-284" w:firstLine="568"/>
        <w:jc w:val="both"/>
        <w:rPr>
          <w:rFonts w:ascii="Times New Roman" w:hAnsi="Times New Roman"/>
          <w:sz w:val="24"/>
          <w:szCs w:val="24"/>
        </w:rPr>
      </w:pPr>
      <w:bookmarkStart w:id="51" w:name="sub_24110"/>
      <w:bookmarkEnd w:id="50"/>
      <w:r w:rsidRPr="004912DD">
        <w:rPr>
          <w:rFonts w:ascii="Times New Roman" w:hAnsi="Times New Roman"/>
          <w:sz w:val="24"/>
          <w:szCs w:val="24"/>
        </w:rPr>
        <w:t xml:space="preserve">10) осуществляет иные полномочия, предусмотренные законодательством, Уставом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xml:space="preserve">, Регламентом </w:t>
      </w:r>
      <w:r w:rsidR="0076658B" w:rsidRPr="004912DD">
        <w:rPr>
          <w:rFonts w:ascii="Times New Roman" w:hAnsi="Times New Roman"/>
          <w:sz w:val="24"/>
          <w:szCs w:val="24"/>
        </w:rPr>
        <w:t>Евпаторийского</w:t>
      </w:r>
      <w:r w:rsidRPr="004912DD">
        <w:rPr>
          <w:rFonts w:ascii="Times New Roman" w:hAnsi="Times New Roman"/>
          <w:sz w:val="24"/>
          <w:szCs w:val="24"/>
        </w:rPr>
        <w:t xml:space="preserve"> городского совета, иными муниципальными правовыми актами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настоящими Правилами.</w:t>
      </w:r>
    </w:p>
    <w:p w14:paraId="53D5A4FA" w14:textId="77777777" w:rsidR="00E53A27" w:rsidRPr="004912DD" w:rsidRDefault="00E53A27" w:rsidP="00E53A27">
      <w:pPr>
        <w:spacing w:line="240" w:lineRule="auto"/>
        <w:ind w:left="-284" w:firstLine="568"/>
        <w:jc w:val="both"/>
        <w:rPr>
          <w:rFonts w:ascii="Times New Roman" w:hAnsi="Times New Roman"/>
          <w:sz w:val="24"/>
          <w:szCs w:val="24"/>
        </w:rPr>
      </w:pPr>
      <w:bookmarkStart w:id="52" w:name="sub_2042"/>
      <w:bookmarkEnd w:id="51"/>
      <w:r w:rsidRPr="004912DD">
        <w:rPr>
          <w:rFonts w:ascii="Times New Roman" w:hAnsi="Times New Roman"/>
          <w:sz w:val="24"/>
          <w:szCs w:val="24"/>
        </w:rPr>
        <w:t xml:space="preserve">6. Структурные подразделения администрации города осуществляют полномочия в области архитектурной и градостроительной деятельности, землепользования и застройки в соответствии с правовыми актами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xml:space="preserve">, положениями о них, утверждаемыми </w:t>
      </w:r>
      <w:r w:rsidR="0088539E" w:rsidRPr="004912DD">
        <w:rPr>
          <w:rFonts w:ascii="Times New Roman" w:hAnsi="Times New Roman"/>
          <w:sz w:val="24"/>
          <w:szCs w:val="24"/>
        </w:rPr>
        <w:t>Евпаторийским</w:t>
      </w:r>
      <w:r w:rsidRPr="004912DD">
        <w:rPr>
          <w:rFonts w:ascii="Times New Roman" w:hAnsi="Times New Roman"/>
          <w:sz w:val="24"/>
          <w:szCs w:val="24"/>
        </w:rPr>
        <w:t xml:space="preserve"> городским советом.</w:t>
      </w:r>
    </w:p>
    <w:bookmarkEnd w:id="52"/>
    <w:p w14:paraId="4626E1AA" w14:textId="77777777" w:rsidR="00E53A27" w:rsidRPr="004912DD" w:rsidRDefault="00E53A27" w:rsidP="00E53A27">
      <w:pPr>
        <w:tabs>
          <w:tab w:val="left" w:pos="0"/>
          <w:tab w:val="left" w:pos="720"/>
          <w:tab w:val="left" w:pos="993"/>
        </w:tabs>
        <w:spacing w:line="240" w:lineRule="auto"/>
        <w:ind w:left="-240" w:firstLine="567"/>
        <w:jc w:val="both"/>
        <w:rPr>
          <w:rFonts w:ascii="Times New Roman" w:hAnsi="Times New Roman"/>
          <w:sz w:val="24"/>
          <w:szCs w:val="24"/>
        </w:rPr>
      </w:pPr>
      <w:r w:rsidRPr="004912DD">
        <w:rPr>
          <w:rFonts w:ascii="Times New Roman" w:hAnsi="Times New Roman"/>
          <w:sz w:val="24"/>
          <w:szCs w:val="24"/>
        </w:rPr>
        <w:t xml:space="preserve">7. Полномочия органов местного самоуправления и </w:t>
      </w:r>
      <w:r w:rsidR="00513DD4" w:rsidRPr="004912DD">
        <w:rPr>
          <w:rFonts w:ascii="Times New Roman" w:hAnsi="Times New Roman"/>
          <w:sz w:val="24"/>
          <w:szCs w:val="24"/>
        </w:rPr>
        <w:t>должностных</w:t>
      </w:r>
      <w:r w:rsidRPr="004912DD">
        <w:rPr>
          <w:rFonts w:ascii="Times New Roman" w:hAnsi="Times New Roman"/>
          <w:sz w:val="24"/>
          <w:szCs w:val="24"/>
        </w:rPr>
        <w:t xml:space="preserve"> лиц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xml:space="preserve"> в области землепользования и застройки реализуются в случае, если иное не предусмотрено законом Республики Крым о перераспределении соответствующих полномочий между органами местного самоуправления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xml:space="preserve"> и органами государственной власти Республики Крым.</w:t>
      </w:r>
    </w:p>
    <w:p w14:paraId="5CABFE3D" w14:textId="77777777" w:rsidR="00E53A27" w:rsidRPr="004912DD" w:rsidRDefault="00E53A27" w:rsidP="00E53A27">
      <w:pPr>
        <w:pStyle w:val="2"/>
        <w:spacing w:before="360" w:after="120"/>
        <w:ind w:left="-240"/>
        <w:jc w:val="center"/>
        <w:rPr>
          <w:rFonts w:ascii="Times New Roman" w:hAnsi="Times New Roman" w:cs="Times New Roman"/>
          <w:b w:val="0"/>
          <w:sz w:val="24"/>
          <w:szCs w:val="24"/>
        </w:rPr>
      </w:pPr>
      <w:bookmarkStart w:id="53" w:name="_Toc243142715"/>
      <w:bookmarkStart w:id="54" w:name="_Toc536642294"/>
      <w:r w:rsidRPr="004912DD">
        <w:rPr>
          <w:rFonts w:ascii="Times New Roman" w:hAnsi="Times New Roman" w:cs="Times New Roman"/>
          <w:i w:val="0"/>
          <w:iCs w:val="0"/>
          <w:kern w:val="1"/>
          <w:sz w:val="24"/>
          <w:szCs w:val="24"/>
        </w:rPr>
        <w:t>Статья 6. Комиссия по подготовке проекта Правил землепользования и застройки</w:t>
      </w:r>
      <w:bookmarkEnd w:id="53"/>
      <w:bookmarkEnd w:id="54"/>
    </w:p>
    <w:p w14:paraId="4D454EF0" w14:textId="77777777" w:rsidR="00E53A27" w:rsidRPr="004912DD" w:rsidRDefault="00E53A27" w:rsidP="00E53A27">
      <w:pPr>
        <w:pStyle w:val="aff4"/>
        <w:numPr>
          <w:ilvl w:val="0"/>
          <w:numId w:val="19"/>
        </w:numPr>
        <w:tabs>
          <w:tab w:val="left" w:pos="0"/>
          <w:tab w:val="left" w:pos="851"/>
        </w:tabs>
        <w:spacing w:after="0" w:line="240" w:lineRule="auto"/>
        <w:ind w:left="-240" w:firstLine="567"/>
        <w:contextualSpacing w:val="0"/>
        <w:jc w:val="both"/>
        <w:rPr>
          <w:rFonts w:ascii="Times New Roman" w:eastAsia="Times New Roman" w:hAnsi="Times New Roman"/>
          <w:sz w:val="24"/>
          <w:szCs w:val="24"/>
          <w:lang w:eastAsia="ru-RU"/>
        </w:rPr>
      </w:pPr>
      <w:r w:rsidRPr="004912DD">
        <w:rPr>
          <w:rFonts w:ascii="Times New Roman" w:eastAsia="Times New Roman" w:hAnsi="Times New Roman"/>
          <w:sz w:val="24"/>
          <w:szCs w:val="24"/>
          <w:lang w:eastAsia="ru-RU"/>
        </w:rPr>
        <w:t>Комиссия по подготовке проекта правил землепользования и застройки (далее также – Комиссия) формируется в целях обеспечения требований Правил землепользования и застройки, предъявляемых к землепользованию и застройке.</w:t>
      </w:r>
    </w:p>
    <w:p w14:paraId="76F232CA" w14:textId="77777777" w:rsidR="00E53A27" w:rsidRPr="004912DD" w:rsidRDefault="00E53A27" w:rsidP="00E53A27">
      <w:pPr>
        <w:pStyle w:val="aff4"/>
        <w:numPr>
          <w:ilvl w:val="0"/>
          <w:numId w:val="19"/>
        </w:numPr>
        <w:tabs>
          <w:tab w:val="left" w:pos="0"/>
          <w:tab w:val="left" w:pos="851"/>
        </w:tabs>
        <w:spacing w:after="0" w:line="240" w:lineRule="auto"/>
        <w:ind w:left="-240" w:firstLine="567"/>
        <w:contextualSpacing w:val="0"/>
        <w:jc w:val="both"/>
        <w:rPr>
          <w:rFonts w:ascii="Times New Roman" w:eastAsia="Times New Roman" w:hAnsi="Times New Roman"/>
          <w:sz w:val="24"/>
          <w:szCs w:val="24"/>
          <w:lang w:eastAsia="ru-RU"/>
        </w:rPr>
      </w:pPr>
      <w:r w:rsidRPr="004912DD">
        <w:rPr>
          <w:rFonts w:ascii="Times New Roman" w:eastAsia="Times New Roman" w:hAnsi="Times New Roman"/>
          <w:sz w:val="24"/>
          <w:szCs w:val="24"/>
          <w:lang w:eastAsia="ru-RU"/>
        </w:rPr>
        <w:t>Комиссия является постоянно действующим совещательным органом при главе администрации. Решения Комиссии носят рекомендательный характер при принятии решений главой администрации.</w:t>
      </w:r>
    </w:p>
    <w:p w14:paraId="449354E9" w14:textId="77777777" w:rsidR="00E53A27" w:rsidRPr="004912DD" w:rsidRDefault="00E53A27" w:rsidP="00E53A27">
      <w:pPr>
        <w:pStyle w:val="aff4"/>
        <w:numPr>
          <w:ilvl w:val="0"/>
          <w:numId w:val="19"/>
        </w:numPr>
        <w:tabs>
          <w:tab w:val="left" w:pos="0"/>
          <w:tab w:val="left" w:pos="851"/>
        </w:tabs>
        <w:spacing w:after="0" w:line="240" w:lineRule="auto"/>
        <w:ind w:left="-240" w:firstLine="567"/>
        <w:contextualSpacing w:val="0"/>
        <w:jc w:val="both"/>
        <w:rPr>
          <w:rFonts w:ascii="Times New Roman" w:eastAsia="Times New Roman" w:hAnsi="Times New Roman"/>
          <w:sz w:val="24"/>
          <w:szCs w:val="24"/>
          <w:lang w:eastAsia="ru-RU"/>
        </w:rPr>
      </w:pPr>
      <w:bookmarkStart w:id="55" w:name="sub_2043"/>
      <w:r w:rsidRPr="004912DD">
        <w:rPr>
          <w:rFonts w:ascii="Times New Roman" w:eastAsia="Times New Roman" w:hAnsi="Times New Roman"/>
          <w:sz w:val="24"/>
          <w:szCs w:val="24"/>
          <w:lang w:eastAsia="ru-RU"/>
        </w:rPr>
        <w:t>Комиссия осуществляет следующие полномочия в области землепользования и застройки:</w:t>
      </w:r>
    </w:p>
    <w:p w14:paraId="632D4D47" w14:textId="77777777" w:rsidR="00E53A27" w:rsidRPr="004912DD" w:rsidRDefault="00E53A27" w:rsidP="00E53A27">
      <w:pPr>
        <w:pStyle w:val="aff4"/>
        <w:numPr>
          <w:ilvl w:val="0"/>
          <w:numId w:val="27"/>
        </w:numPr>
        <w:tabs>
          <w:tab w:val="left" w:pos="0"/>
          <w:tab w:val="left" w:pos="709"/>
        </w:tabs>
        <w:spacing w:after="0" w:line="240" w:lineRule="auto"/>
        <w:ind w:left="-284" w:firstLine="568"/>
        <w:contextualSpacing w:val="0"/>
        <w:jc w:val="both"/>
        <w:rPr>
          <w:rFonts w:ascii="Times New Roman" w:eastAsia="Times New Roman" w:hAnsi="Times New Roman"/>
          <w:sz w:val="24"/>
          <w:szCs w:val="24"/>
          <w:lang w:eastAsia="ru-RU"/>
        </w:rPr>
      </w:pPr>
      <w:bookmarkStart w:id="56" w:name="sub_20431"/>
      <w:bookmarkEnd w:id="55"/>
      <w:r w:rsidRPr="004912DD">
        <w:rPr>
          <w:rFonts w:ascii="Times New Roman" w:eastAsia="Times New Roman" w:hAnsi="Times New Roman"/>
          <w:sz w:val="24"/>
          <w:szCs w:val="24"/>
          <w:lang w:eastAsia="ru-RU"/>
        </w:rPr>
        <w:t xml:space="preserve"> проводит публичные слушания по проекту правил землепользования и застройки в порядке, определяемом </w:t>
      </w:r>
      <w:hyperlink r:id="rId22" w:history="1">
        <w:r w:rsidRPr="004912DD">
          <w:rPr>
            <w:rFonts w:ascii="Times New Roman" w:eastAsia="Times New Roman" w:hAnsi="Times New Roman"/>
            <w:sz w:val="24"/>
            <w:szCs w:val="24"/>
            <w:lang w:eastAsia="ru-RU"/>
          </w:rPr>
          <w:t>Уставом</w:t>
        </w:r>
      </w:hyperlink>
      <w:r w:rsidRPr="004912DD">
        <w:rPr>
          <w:rFonts w:ascii="Times New Roman" w:eastAsia="Times New Roman" w:hAnsi="Times New Roman"/>
          <w:sz w:val="24"/>
          <w:szCs w:val="24"/>
          <w:lang w:eastAsia="ru-RU"/>
        </w:rPr>
        <w:t xml:space="preserve"> городского </w:t>
      </w:r>
      <w:r w:rsidR="00ED39AD" w:rsidRPr="004912DD">
        <w:rPr>
          <w:rFonts w:ascii="Times New Roman" w:eastAsia="Times New Roman" w:hAnsi="Times New Roman"/>
          <w:sz w:val="24"/>
          <w:szCs w:val="24"/>
          <w:lang w:eastAsia="ru-RU"/>
        </w:rPr>
        <w:t xml:space="preserve"> округа</w:t>
      </w:r>
      <w:r w:rsidRPr="004912DD">
        <w:rPr>
          <w:rFonts w:ascii="Times New Roman" w:eastAsia="Times New Roman" w:hAnsi="Times New Roman"/>
          <w:sz w:val="24"/>
          <w:szCs w:val="24"/>
          <w:lang w:eastAsia="ru-RU"/>
        </w:rPr>
        <w:t xml:space="preserve"> и нормативными правовыми актами </w:t>
      </w:r>
      <w:r w:rsidR="0076658B" w:rsidRPr="004912DD">
        <w:rPr>
          <w:rFonts w:ascii="Times New Roman" w:eastAsia="Times New Roman" w:hAnsi="Times New Roman"/>
          <w:sz w:val="24"/>
          <w:szCs w:val="24"/>
          <w:lang w:eastAsia="ru-RU"/>
        </w:rPr>
        <w:t>Евпаторийского</w:t>
      </w:r>
      <w:r w:rsidRPr="004912DD">
        <w:rPr>
          <w:rFonts w:ascii="Times New Roman" w:eastAsia="Times New Roman" w:hAnsi="Times New Roman"/>
          <w:sz w:val="24"/>
          <w:szCs w:val="24"/>
          <w:lang w:eastAsia="ru-RU"/>
        </w:rPr>
        <w:t xml:space="preserve"> городского совета, в соответствии с </w:t>
      </w:r>
      <w:hyperlink r:id="rId23" w:history="1">
        <w:r w:rsidRPr="004912DD">
          <w:rPr>
            <w:rFonts w:ascii="Times New Roman" w:eastAsia="Times New Roman" w:hAnsi="Times New Roman"/>
            <w:sz w:val="24"/>
            <w:szCs w:val="24"/>
            <w:lang w:eastAsia="ru-RU"/>
          </w:rPr>
          <w:t>Градостроительным кодексом</w:t>
        </w:r>
      </w:hyperlink>
      <w:r w:rsidRPr="004912DD">
        <w:rPr>
          <w:rFonts w:ascii="Times New Roman" w:eastAsia="Times New Roman" w:hAnsi="Times New Roman"/>
          <w:sz w:val="24"/>
          <w:szCs w:val="24"/>
          <w:lang w:eastAsia="ru-RU"/>
        </w:rPr>
        <w:t xml:space="preserve"> Российской Федерации;</w:t>
      </w:r>
      <w:bookmarkStart w:id="57" w:name="sub_20432"/>
      <w:bookmarkEnd w:id="56"/>
    </w:p>
    <w:p w14:paraId="5BFA8671" w14:textId="77777777" w:rsidR="00E53A27" w:rsidRPr="004912DD" w:rsidRDefault="00E53A27" w:rsidP="00E53A27">
      <w:pPr>
        <w:pStyle w:val="aff4"/>
        <w:numPr>
          <w:ilvl w:val="0"/>
          <w:numId w:val="27"/>
        </w:numPr>
        <w:tabs>
          <w:tab w:val="left" w:pos="0"/>
          <w:tab w:val="left" w:pos="709"/>
        </w:tabs>
        <w:spacing w:after="0" w:line="240" w:lineRule="auto"/>
        <w:ind w:left="-284" w:firstLine="568"/>
        <w:contextualSpacing w:val="0"/>
        <w:jc w:val="both"/>
        <w:rPr>
          <w:rFonts w:ascii="Times New Roman" w:eastAsia="Times New Roman" w:hAnsi="Times New Roman"/>
          <w:sz w:val="24"/>
          <w:szCs w:val="24"/>
          <w:lang w:eastAsia="ru-RU"/>
        </w:rPr>
      </w:pPr>
      <w:r w:rsidRPr="004912DD">
        <w:rPr>
          <w:rFonts w:ascii="Times New Roman" w:eastAsia="Times New Roman" w:hAnsi="Times New Roman"/>
          <w:sz w:val="24"/>
          <w:szCs w:val="24"/>
          <w:lang w:eastAsia="ru-RU"/>
        </w:rPr>
        <w:t xml:space="preserve">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14:paraId="35047B3D" w14:textId="77777777" w:rsidR="00E53A27" w:rsidRPr="004912DD" w:rsidRDefault="00E53A27" w:rsidP="00E53A27">
      <w:pPr>
        <w:pStyle w:val="aff4"/>
        <w:numPr>
          <w:ilvl w:val="0"/>
          <w:numId w:val="27"/>
        </w:numPr>
        <w:tabs>
          <w:tab w:val="left" w:pos="0"/>
          <w:tab w:val="left" w:pos="709"/>
        </w:tabs>
        <w:spacing w:after="0" w:line="240" w:lineRule="auto"/>
        <w:ind w:left="-284" w:firstLine="568"/>
        <w:contextualSpacing w:val="0"/>
        <w:jc w:val="both"/>
        <w:rPr>
          <w:rFonts w:ascii="Times New Roman" w:eastAsia="Times New Roman" w:hAnsi="Times New Roman"/>
          <w:sz w:val="24"/>
          <w:szCs w:val="24"/>
          <w:lang w:eastAsia="ru-RU"/>
        </w:rPr>
      </w:pPr>
      <w:bookmarkStart w:id="58" w:name="sub_20433"/>
      <w:bookmarkEnd w:id="57"/>
      <w:r w:rsidRPr="004912DD">
        <w:rPr>
          <w:rFonts w:ascii="Times New Roman" w:eastAsia="Times New Roman" w:hAnsi="Times New Roman"/>
          <w:sz w:val="24"/>
          <w:szCs w:val="24"/>
          <w:lang w:eastAsia="ru-RU"/>
        </w:rPr>
        <w:lastRenderedPageBreak/>
        <w:t xml:space="preserve"> принимает предложения о внесении изменений в правила землепользования и застройки;</w:t>
      </w:r>
    </w:p>
    <w:p w14:paraId="07F89301" w14:textId="77777777" w:rsidR="00E53A27" w:rsidRPr="004912DD" w:rsidRDefault="00E53A27" w:rsidP="00E53A27">
      <w:pPr>
        <w:pStyle w:val="aff4"/>
        <w:numPr>
          <w:ilvl w:val="0"/>
          <w:numId w:val="27"/>
        </w:numPr>
        <w:tabs>
          <w:tab w:val="left" w:pos="0"/>
          <w:tab w:val="left" w:pos="709"/>
        </w:tabs>
        <w:spacing w:after="0" w:line="240" w:lineRule="auto"/>
        <w:ind w:left="-284" w:firstLine="568"/>
        <w:contextualSpacing w:val="0"/>
        <w:jc w:val="both"/>
        <w:rPr>
          <w:rFonts w:ascii="Times New Roman" w:eastAsia="Times New Roman" w:hAnsi="Times New Roman"/>
          <w:sz w:val="24"/>
          <w:szCs w:val="24"/>
          <w:lang w:eastAsia="ru-RU"/>
        </w:rPr>
      </w:pPr>
      <w:bookmarkStart w:id="59" w:name="sub_20434"/>
      <w:bookmarkEnd w:id="58"/>
      <w:r w:rsidRPr="004912DD">
        <w:rPr>
          <w:rFonts w:ascii="Times New Roman" w:eastAsia="Times New Roman" w:hAnsi="Times New Roman"/>
          <w:sz w:val="24"/>
          <w:szCs w:val="24"/>
          <w:lang w:eastAsia="ru-RU"/>
        </w:rPr>
        <w:t xml:space="preserve">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w:t>
      </w:r>
    </w:p>
    <w:p w14:paraId="662C378C" w14:textId="77777777" w:rsidR="00E53A27" w:rsidRPr="004912DD" w:rsidRDefault="00E53A27" w:rsidP="00E53A27">
      <w:pPr>
        <w:pStyle w:val="aff4"/>
        <w:numPr>
          <w:ilvl w:val="0"/>
          <w:numId w:val="27"/>
        </w:numPr>
        <w:tabs>
          <w:tab w:val="left" w:pos="0"/>
          <w:tab w:val="left" w:pos="709"/>
        </w:tabs>
        <w:spacing w:after="0" w:line="240" w:lineRule="auto"/>
        <w:ind w:left="-284" w:firstLine="568"/>
        <w:contextualSpacing w:val="0"/>
        <w:jc w:val="both"/>
        <w:rPr>
          <w:rFonts w:ascii="Times New Roman" w:eastAsia="Times New Roman" w:hAnsi="Times New Roman"/>
          <w:sz w:val="24"/>
          <w:szCs w:val="24"/>
          <w:lang w:eastAsia="ru-RU"/>
        </w:rPr>
      </w:pPr>
      <w:bookmarkStart w:id="60" w:name="sub_20435"/>
      <w:bookmarkEnd w:id="59"/>
      <w:r w:rsidRPr="004912DD">
        <w:rPr>
          <w:rFonts w:ascii="Times New Roman" w:eastAsia="Times New Roman" w:hAnsi="Times New Roman"/>
          <w:sz w:val="24"/>
          <w:szCs w:val="24"/>
          <w:lang w:eastAsia="ru-RU"/>
        </w:rPr>
        <w:t xml:space="preserve"> принимает заявления физических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14:paraId="495BD9D0" w14:textId="77777777" w:rsidR="00E53A27" w:rsidRPr="004912DD" w:rsidRDefault="00E53A27" w:rsidP="00E53A27">
      <w:pPr>
        <w:pStyle w:val="aff4"/>
        <w:numPr>
          <w:ilvl w:val="0"/>
          <w:numId w:val="27"/>
        </w:numPr>
        <w:tabs>
          <w:tab w:val="left" w:pos="0"/>
          <w:tab w:val="left" w:pos="709"/>
        </w:tabs>
        <w:spacing w:after="0" w:line="240" w:lineRule="auto"/>
        <w:ind w:left="-284" w:firstLine="568"/>
        <w:contextualSpacing w:val="0"/>
        <w:jc w:val="both"/>
        <w:rPr>
          <w:rFonts w:ascii="Times New Roman" w:eastAsia="Times New Roman" w:hAnsi="Times New Roman"/>
          <w:sz w:val="24"/>
          <w:szCs w:val="24"/>
          <w:lang w:eastAsia="ru-RU"/>
        </w:rPr>
      </w:pPr>
      <w:bookmarkStart w:id="61" w:name="sub_20436"/>
      <w:bookmarkEnd w:id="60"/>
      <w:r w:rsidRPr="004912DD">
        <w:rPr>
          <w:rFonts w:ascii="Times New Roman" w:eastAsia="Times New Roman" w:hAnsi="Times New Roman"/>
          <w:sz w:val="24"/>
          <w:szCs w:val="24"/>
          <w:lang w:eastAsia="ru-RU"/>
        </w:rPr>
        <w:t xml:space="preserve"> направляет сообщения о проведении </w:t>
      </w:r>
      <w:r w:rsidRPr="004912DD">
        <w:rPr>
          <w:rFonts w:ascii="Times New Roman" w:hAnsi="Times New Roman"/>
          <w:sz w:val="24"/>
          <w:szCs w:val="24"/>
          <w:shd w:val="clear" w:color="auto" w:fill="FFFFFF"/>
        </w:rPr>
        <w:t>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r w:rsidRPr="004912DD">
        <w:rPr>
          <w:rFonts w:ascii="Times New Roman" w:eastAsia="Times New Roman" w:hAnsi="Times New Roman"/>
          <w:sz w:val="24"/>
          <w:szCs w:val="24"/>
          <w:lang w:eastAsia="ru-RU"/>
        </w:rPr>
        <w:t>;</w:t>
      </w:r>
    </w:p>
    <w:p w14:paraId="63BFE63D" w14:textId="77777777" w:rsidR="00E53A27" w:rsidRPr="004912DD" w:rsidRDefault="00E53A27" w:rsidP="00E53A27">
      <w:pPr>
        <w:pStyle w:val="aff4"/>
        <w:numPr>
          <w:ilvl w:val="0"/>
          <w:numId w:val="27"/>
        </w:numPr>
        <w:tabs>
          <w:tab w:val="left" w:pos="0"/>
          <w:tab w:val="left" w:pos="709"/>
        </w:tabs>
        <w:spacing w:after="0" w:line="240" w:lineRule="auto"/>
        <w:ind w:left="-284" w:firstLine="568"/>
        <w:contextualSpacing w:val="0"/>
        <w:jc w:val="both"/>
        <w:rPr>
          <w:rFonts w:ascii="Times New Roman" w:eastAsia="Times New Roman" w:hAnsi="Times New Roman"/>
          <w:sz w:val="24"/>
          <w:szCs w:val="24"/>
          <w:lang w:eastAsia="ru-RU"/>
        </w:rPr>
      </w:pPr>
      <w:bookmarkStart w:id="62" w:name="sub_20437"/>
      <w:bookmarkEnd w:id="61"/>
      <w:r w:rsidRPr="004912DD">
        <w:rPr>
          <w:rFonts w:ascii="Times New Roman" w:eastAsia="Times New Roman" w:hAnsi="Times New Roman"/>
          <w:sz w:val="24"/>
          <w:szCs w:val="24"/>
          <w:lang w:eastAsia="ru-RU"/>
        </w:rPr>
        <w:t xml:space="preserve"> осуществляет подготовку и проводит публичные слушания или общественные обсуждения по вопросу о предоставлении разрешения на условно разрешенный вид использования;</w:t>
      </w:r>
    </w:p>
    <w:p w14:paraId="53F09EA8" w14:textId="77777777" w:rsidR="00E53A27" w:rsidRPr="004912DD" w:rsidRDefault="00E53A27" w:rsidP="00E53A27">
      <w:pPr>
        <w:pStyle w:val="aff4"/>
        <w:numPr>
          <w:ilvl w:val="0"/>
          <w:numId w:val="27"/>
        </w:numPr>
        <w:tabs>
          <w:tab w:val="left" w:pos="0"/>
          <w:tab w:val="left" w:pos="709"/>
        </w:tabs>
        <w:spacing w:after="0" w:line="240" w:lineRule="auto"/>
        <w:ind w:left="-284" w:firstLine="568"/>
        <w:contextualSpacing w:val="0"/>
        <w:jc w:val="both"/>
        <w:rPr>
          <w:rFonts w:ascii="Times New Roman" w:eastAsia="Times New Roman" w:hAnsi="Times New Roman"/>
          <w:sz w:val="24"/>
          <w:szCs w:val="24"/>
          <w:lang w:eastAsia="ru-RU"/>
        </w:rPr>
      </w:pPr>
      <w:bookmarkStart w:id="63" w:name="sub_20438"/>
      <w:bookmarkEnd w:id="62"/>
      <w:r w:rsidRPr="004912DD">
        <w:rPr>
          <w:rFonts w:ascii="Times New Roman" w:eastAsia="Times New Roman" w:hAnsi="Times New Roman"/>
          <w:sz w:val="24"/>
          <w:szCs w:val="24"/>
          <w:lang w:eastAsia="ru-RU"/>
        </w:rPr>
        <w:t xml:space="preserve"> 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p>
    <w:p w14:paraId="51036D78" w14:textId="77777777" w:rsidR="00E53A27" w:rsidRPr="004912DD" w:rsidRDefault="00E53A27" w:rsidP="00E53A27">
      <w:pPr>
        <w:pStyle w:val="aff4"/>
        <w:numPr>
          <w:ilvl w:val="0"/>
          <w:numId w:val="27"/>
        </w:numPr>
        <w:tabs>
          <w:tab w:val="left" w:pos="0"/>
          <w:tab w:val="left" w:pos="709"/>
        </w:tabs>
        <w:spacing w:after="0" w:line="240" w:lineRule="auto"/>
        <w:ind w:left="-284" w:firstLine="568"/>
        <w:contextualSpacing w:val="0"/>
        <w:jc w:val="both"/>
        <w:rPr>
          <w:rFonts w:ascii="Times New Roman" w:eastAsia="Times New Roman" w:hAnsi="Times New Roman"/>
          <w:sz w:val="24"/>
          <w:szCs w:val="24"/>
          <w:lang w:eastAsia="ru-RU"/>
        </w:rPr>
      </w:pPr>
      <w:bookmarkStart w:id="64" w:name="sub_20439"/>
      <w:bookmarkEnd w:id="63"/>
      <w:r w:rsidRPr="004912DD">
        <w:rPr>
          <w:rFonts w:ascii="Times New Roman" w:eastAsia="Times New Roman" w:hAnsi="Times New Roman"/>
          <w:sz w:val="24"/>
          <w:szCs w:val="24"/>
          <w:lang w:eastAsia="ru-RU"/>
        </w:rPr>
        <w:t>принимает заявления заинтересованных в получении разрешения на отклонение от предельных параметров разрешенного строительства, реконструкции объектов капитального строительства лиц;</w:t>
      </w:r>
    </w:p>
    <w:p w14:paraId="0B8B77A7" w14:textId="77777777" w:rsidR="00E53A27" w:rsidRPr="004912DD" w:rsidRDefault="00E53A27" w:rsidP="00E53A27">
      <w:pPr>
        <w:pStyle w:val="aff4"/>
        <w:numPr>
          <w:ilvl w:val="0"/>
          <w:numId w:val="27"/>
        </w:numPr>
        <w:tabs>
          <w:tab w:val="left" w:pos="426"/>
          <w:tab w:val="left" w:pos="709"/>
        </w:tabs>
        <w:spacing w:after="0" w:line="240" w:lineRule="auto"/>
        <w:ind w:left="-284" w:firstLine="568"/>
        <w:contextualSpacing w:val="0"/>
        <w:jc w:val="both"/>
        <w:rPr>
          <w:rFonts w:ascii="Times New Roman" w:eastAsia="Times New Roman" w:hAnsi="Times New Roman"/>
          <w:sz w:val="24"/>
          <w:szCs w:val="24"/>
          <w:lang w:eastAsia="ru-RU"/>
        </w:rPr>
      </w:pPr>
      <w:bookmarkStart w:id="65" w:name="sub_204310"/>
      <w:bookmarkEnd w:id="64"/>
      <w:r w:rsidRPr="004912DD">
        <w:rPr>
          <w:rFonts w:ascii="Times New Roman" w:eastAsia="Times New Roman" w:hAnsi="Times New Roman"/>
          <w:sz w:val="24"/>
          <w:szCs w:val="24"/>
          <w:lang w:eastAsia="ru-RU"/>
        </w:rPr>
        <w:t>осуществляет подготовку и проводит публичные слушания или общественные обсуждения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079FA18" w14:textId="77777777" w:rsidR="00E53A27" w:rsidRPr="004912DD" w:rsidRDefault="00E53A27" w:rsidP="00E53A27">
      <w:pPr>
        <w:pStyle w:val="aff4"/>
        <w:numPr>
          <w:ilvl w:val="0"/>
          <w:numId w:val="27"/>
        </w:numPr>
        <w:tabs>
          <w:tab w:val="left" w:pos="426"/>
          <w:tab w:val="left" w:pos="709"/>
        </w:tabs>
        <w:spacing w:after="0" w:line="240" w:lineRule="auto"/>
        <w:ind w:left="-284" w:firstLine="568"/>
        <w:contextualSpacing w:val="0"/>
        <w:jc w:val="both"/>
        <w:rPr>
          <w:rFonts w:ascii="Times New Roman" w:eastAsia="Times New Roman" w:hAnsi="Times New Roman"/>
          <w:sz w:val="24"/>
          <w:szCs w:val="24"/>
          <w:lang w:eastAsia="ru-RU"/>
        </w:rPr>
      </w:pPr>
      <w:bookmarkStart w:id="66" w:name="sub_204311"/>
      <w:bookmarkEnd w:id="65"/>
      <w:r w:rsidRPr="004912DD">
        <w:rPr>
          <w:rFonts w:ascii="Times New Roman" w:eastAsia="Times New Roman" w:hAnsi="Times New Roman"/>
          <w:sz w:val="24"/>
          <w:szCs w:val="24"/>
          <w:lang w:eastAsia="ru-RU"/>
        </w:rPr>
        <w:t>на основании заключения о результатах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bookmarkEnd w:id="66"/>
    <w:p w14:paraId="627C1593" w14:textId="77777777" w:rsidR="00E53A27" w:rsidRPr="004912DD" w:rsidRDefault="00E53A27" w:rsidP="00E53A27">
      <w:pPr>
        <w:pStyle w:val="aff4"/>
        <w:numPr>
          <w:ilvl w:val="0"/>
          <w:numId w:val="27"/>
        </w:numPr>
        <w:tabs>
          <w:tab w:val="left" w:pos="426"/>
          <w:tab w:val="left" w:pos="709"/>
        </w:tabs>
        <w:spacing w:after="0" w:line="240" w:lineRule="auto"/>
        <w:ind w:left="-284" w:firstLine="568"/>
        <w:contextualSpacing w:val="0"/>
        <w:jc w:val="both"/>
        <w:rPr>
          <w:rFonts w:ascii="Times New Roman" w:eastAsia="Times New Roman" w:hAnsi="Times New Roman"/>
          <w:sz w:val="24"/>
          <w:szCs w:val="24"/>
          <w:lang w:eastAsia="ru-RU"/>
        </w:rPr>
      </w:pPr>
      <w:r w:rsidRPr="004912DD">
        <w:rPr>
          <w:rFonts w:ascii="Times New Roman" w:eastAsia="Times New Roman" w:hAnsi="Times New Roman"/>
          <w:sz w:val="24"/>
          <w:szCs w:val="24"/>
          <w:lang w:eastAsia="ru-RU"/>
        </w:rPr>
        <w:t xml:space="preserve">осуществляет иные полномочия, предусмотренные законодательством, </w:t>
      </w:r>
      <w:hyperlink r:id="rId24" w:history="1">
        <w:r w:rsidRPr="004912DD">
          <w:rPr>
            <w:rFonts w:ascii="Times New Roman" w:eastAsia="Times New Roman" w:hAnsi="Times New Roman"/>
            <w:sz w:val="24"/>
            <w:szCs w:val="24"/>
            <w:lang w:eastAsia="ru-RU"/>
          </w:rPr>
          <w:t>Уставом</w:t>
        </w:r>
      </w:hyperlink>
      <w:r w:rsidRPr="004912DD">
        <w:rPr>
          <w:rFonts w:ascii="Times New Roman" w:eastAsia="Times New Roman" w:hAnsi="Times New Roman"/>
          <w:sz w:val="24"/>
          <w:szCs w:val="24"/>
          <w:lang w:eastAsia="ru-RU"/>
        </w:rPr>
        <w:t xml:space="preserve"> городского </w:t>
      </w:r>
      <w:r w:rsidR="00ED39AD" w:rsidRPr="004912DD">
        <w:rPr>
          <w:rFonts w:ascii="Times New Roman" w:eastAsia="Times New Roman" w:hAnsi="Times New Roman"/>
          <w:sz w:val="24"/>
          <w:szCs w:val="24"/>
          <w:lang w:eastAsia="ru-RU"/>
        </w:rPr>
        <w:t xml:space="preserve"> округа</w:t>
      </w:r>
      <w:r w:rsidRPr="004912DD">
        <w:rPr>
          <w:rFonts w:ascii="Times New Roman" w:eastAsia="Times New Roman" w:hAnsi="Times New Roman"/>
          <w:sz w:val="24"/>
          <w:szCs w:val="24"/>
          <w:lang w:eastAsia="ru-RU"/>
        </w:rPr>
        <w:t xml:space="preserve">, Регламентом </w:t>
      </w:r>
      <w:r w:rsidR="0076658B" w:rsidRPr="004912DD">
        <w:rPr>
          <w:rFonts w:ascii="Times New Roman" w:eastAsia="Times New Roman" w:hAnsi="Times New Roman"/>
          <w:sz w:val="24"/>
          <w:szCs w:val="24"/>
          <w:lang w:eastAsia="ru-RU"/>
        </w:rPr>
        <w:t>Евпаторийского</w:t>
      </w:r>
      <w:r w:rsidRPr="004912DD">
        <w:rPr>
          <w:rFonts w:ascii="Times New Roman" w:eastAsia="Times New Roman" w:hAnsi="Times New Roman"/>
          <w:sz w:val="24"/>
          <w:szCs w:val="24"/>
          <w:lang w:eastAsia="ru-RU"/>
        </w:rPr>
        <w:t xml:space="preserve"> городского совета, иными муниципальными правовыми актами городского </w:t>
      </w:r>
      <w:r w:rsidR="00ED39AD" w:rsidRPr="004912DD">
        <w:rPr>
          <w:rFonts w:ascii="Times New Roman" w:eastAsia="Times New Roman" w:hAnsi="Times New Roman"/>
          <w:sz w:val="24"/>
          <w:szCs w:val="24"/>
          <w:lang w:eastAsia="ru-RU"/>
        </w:rPr>
        <w:t xml:space="preserve"> округа</w:t>
      </w:r>
      <w:r w:rsidRPr="004912DD">
        <w:rPr>
          <w:rFonts w:ascii="Times New Roman" w:eastAsia="Times New Roman" w:hAnsi="Times New Roman"/>
          <w:sz w:val="24"/>
          <w:szCs w:val="24"/>
          <w:lang w:eastAsia="ru-RU"/>
        </w:rPr>
        <w:t>, настоящими Правилами.</w:t>
      </w:r>
    </w:p>
    <w:p w14:paraId="4D54A4B6" w14:textId="77777777" w:rsidR="00E53A27" w:rsidRPr="004912DD" w:rsidRDefault="00E53A27" w:rsidP="00E53A27">
      <w:pPr>
        <w:spacing w:line="240" w:lineRule="auto"/>
        <w:ind w:left="-240"/>
        <w:jc w:val="both"/>
        <w:rPr>
          <w:rFonts w:ascii="Times New Roman" w:hAnsi="Times New Roman"/>
          <w:sz w:val="24"/>
          <w:szCs w:val="24"/>
        </w:rPr>
      </w:pPr>
    </w:p>
    <w:p w14:paraId="433FA62B" w14:textId="77777777" w:rsidR="00E53A27" w:rsidRPr="004912DD" w:rsidRDefault="00E53A27" w:rsidP="00E53A27">
      <w:pPr>
        <w:pStyle w:val="2"/>
        <w:widowControl w:val="0"/>
        <w:numPr>
          <w:ilvl w:val="1"/>
          <w:numId w:val="0"/>
        </w:numPr>
        <w:tabs>
          <w:tab w:val="left" w:pos="0"/>
        </w:tabs>
        <w:suppressAutoHyphens/>
        <w:spacing w:before="360"/>
        <w:ind w:firstLine="851"/>
        <w:jc w:val="both"/>
        <w:rPr>
          <w:rFonts w:ascii="Times New Roman" w:hAnsi="Times New Roman" w:cs="Times New Roman"/>
          <w:i w:val="0"/>
          <w:kern w:val="1"/>
          <w:sz w:val="24"/>
          <w:szCs w:val="24"/>
        </w:rPr>
      </w:pPr>
      <w:bookmarkStart w:id="67" w:name="_Toc258228324"/>
      <w:bookmarkStart w:id="68" w:name="_Toc281221537"/>
      <w:bookmarkStart w:id="69" w:name="_Toc536642295"/>
      <w:bookmarkStart w:id="70" w:name="_Toc395282231"/>
      <w:bookmarkStart w:id="71" w:name="_Toc420450054"/>
      <w:r w:rsidRPr="004912DD">
        <w:rPr>
          <w:rFonts w:ascii="Times New Roman" w:hAnsi="Times New Roman" w:cs="Times New Roman"/>
          <w:i w:val="0"/>
          <w:kern w:val="1"/>
          <w:sz w:val="24"/>
          <w:szCs w:val="24"/>
        </w:rPr>
        <w:lastRenderedPageBreak/>
        <w:t>ГЛАВА 2. ПОРЯДОК ПРИМЕНЕНИ</w:t>
      </w:r>
      <w:bookmarkEnd w:id="67"/>
      <w:bookmarkEnd w:id="68"/>
      <w:r w:rsidRPr="004912DD">
        <w:rPr>
          <w:rFonts w:ascii="Times New Roman" w:hAnsi="Times New Roman" w:cs="Times New Roman"/>
          <w:i w:val="0"/>
          <w:kern w:val="1"/>
          <w:sz w:val="24"/>
          <w:szCs w:val="24"/>
        </w:rPr>
        <w:t>Я ГРАДОСТРОИТЕЛЬНЫХ РЕГЛАМЕНТОВ</w:t>
      </w:r>
      <w:bookmarkEnd w:id="69"/>
      <w:r w:rsidRPr="004912DD">
        <w:rPr>
          <w:rFonts w:ascii="Times New Roman" w:hAnsi="Times New Roman" w:cs="Times New Roman"/>
          <w:i w:val="0"/>
          <w:kern w:val="1"/>
          <w:sz w:val="24"/>
          <w:szCs w:val="24"/>
        </w:rPr>
        <w:t xml:space="preserve"> </w:t>
      </w:r>
      <w:bookmarkEnd w:id="70"/>
      <w:bookmarkEnd w:id="71"/>
    </w:p>
    <w:p w14:paraId="7BD6A778" w14:textId="77777777" w:rsidR="00E53A27" w:rsidRPr="004912DD" w:rsidRDefault="00E53A27" w:rsidP="00E53A27">
      <w:pPr>
        <w:pStyle w:val="2"/>
        <w:ind w:left="-240"/>
        <w:jc w:val="center"/>
        <w:rPr>
          <w:rFonts w:ascii="Times New Roman" w:hAnsi="Times New Roman" w:cs="Times New Roman"/>
          <w:i w:val="0"/>
          <w:iCs w:val="0"/>
          <w:kern w:val="1"/>
          <w:sz w:val="24"/>
          <w:szCs w:val="24"/>
        </w:rPr>
      </w:pPr>
      <w:bookmarkStart w:id="72" w:name="_Toc258228325"/>
      <w:bookmarkStart w:id="73" w:name="_Toc281221538"/>
      <w:bookmarkStart w:id="74" w:name="_Toc395282232"/>
      <w:bookmarkStart w:id="75" w:name="_Toc415050365"/>
      <w:bookmarkStart w:id="76" w:name="_Toc420450055"/>
      <w:bookmarkStart w:id="77" w:name="_Toc536642296"/>
      <w:r w:rsidRPr="004912DD">
        <w:rPr>
          <w:rFonts w:ascii="Times New Roman" w:hAnsi="Times New Roman" w:cs="Times New Roman"/>
          <w:i w:val="0"/>
          <w:iCs w:val="0"/>
          <w:kern w:val="1"/>
          <w:sz w:val="24"/>
          <w:szCs w:val="24"/>
        </w:rPr>
        <w:t xml:space="preserve">Статья 7. </w:t>
      </w:r>
      <w:bookmarkEnd w:id="72"/>
      <w:r w:rsidRPr="004912DD">
        <w:rPr>
          <w:rFonts w:ascii="Times New Roman" w:hAnsi="Times New Roman" w:cs="Times New Roman"/>
          <w:i w:val="0"/>
          <w:iCs w:val="0"/>
          <w:kern w:val="1"/>
          <w:sz w:val="24"/>
          <w:szCs w:val="24"/>
        </w:rPr>
        <w:t>Градостроительный регламент</w:t>
      </w:r>
      <w:bookmarkEnd w:id="73"/>
      <w:bookmarkEnd w:id="74"/>
      <w:bookmarkEnd w:id="75"/>
      <w:bookmarkEnd w:id="76"/>
      <w:bookmarkEnd w:id="77"/>
    </w:p>
    <w:p w14:paraId="74E39D5A" w14:textId="77777777" w:rsidR="00E53A27" w:rsidRPr="004912DD" w:rsidRDefault="00E53A27" w:rsidP="00E53A27">
      <w:pPr>
        <w:spacing w:before="240" w:line="240" w:lineRule="auto"/>
        <w:ind w:left="-240" w:firstLine="709"/>
        <w:jc w:val="both"/>
        <w:rPr>
          <w:rFonts w:ascii="Times New Roman" w:hAnsi="Times New Roman"/>
          <w:sz w:val="24"/>
          <w:szCs w:val="24"/>
        </w:rPr>
      </w:pPr>
      <w:r w:rsidRPr="004912DD">
        <w:rPr>
          <w:rFonts w:ascii="Times New Roman" w:hAnsi="Times New Roman"/>
          <w:sz w:val="24"/>
          <w:szCs w:val="24"/>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5B188226"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Республики Крым и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14:paraId="5645E0C4"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3. Градостроительные регламенты установлены с учётом:</w:t>
      </w:r>
    </w:p>
    <w:p w14:paraId="51CCADCC" w14:textId="77777777" w:rsidR="00E53A27" w:rsidRPr="004912DD" w:rsidRDefault="00E53A27" w:rsidP="00E53A27">
      <w:pPr>
        <w:shd w:val="clear" w:color="auto" w:fill="FFFFFF"/>
        <w:spacing w:after="0" w:line="290" w:lineRule="atLeast"/>
        <w:ind w:firstLine="547"/>
        <w:jc w:val="both"/>
        <w:rPr>
          <w:rFonts w:ascii="Times New Roman" w:eastAsia="Times New Roman" w:hAnsi="Times New Roman"/>
          <w:color w:val="000000"/>
          <w:sz w:val="24"/>
          <w:szCs w:val="24"/>
          <w:lang w:eastAsia="ru-RU"/>
        </w:rPr>
      </w:pPr>
      <w:bookmarkStart w:id="78" w:name="dst628"/>
      <w:bookmarkEnd w:id="78"/>
      <w:r w:rsidRPr="004912DD">
        <w:rPr>
          <w:rFonts w:ascii="Times New Roman" w:eastAsia="Times New Roman" w:hAnsi="Times New Roman"/>
          <w:color w:val="000000"/>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14:paraId="343448D9" w14:textId="77777777" w:rsidR="00E53A27" w:rsidRPr="004912DD" w:rsidRDefault="00E53A27" w:rsidP="00E53A27">
      <w:pPr>
        <w:shd w:val="clear" w:color="auto" w:fill="FFFFFF"/>
        <w:spacing w:after="0" w:line="290" w:lineRule="atLeast"/>
        <w:ind w:firstLine="547"/>
        <w:jc w:val="both"/>
        <w:rPr>
          <w:rFonts w:ascii="Times New Roman" w:eastAsia="Times New Roman" w:hAnsi="Times New Roman"/>
          <w:color w:val="000000"/>
          <w:sz w:val="24"/>
          <w:szCs w:val="24"/>
          <w:lang w:eastAsia="ru-RU"/>
        </w:rPr>
      </w:pPr>
      <w:bookmarkStart w:id="79" w:name="dst100580"/>
      <w:bookmarkEnd w:id="79"/>
      <w:r w:rsidRPr="004912DD">
        <w:rPr>
          <w:rFonts w:ascii="Times New Roman" w:eastAsia="Times New Roman" w:hAnsi="Times New Roman"/>
          <w:color w:val="000000"/>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54DB6939" w14:textId="77777777" w:rsidR="00E53A27" w:rsidRPr="004912DD" w:rsidRDefault="00E53A27" w:rsidP="00E53A27">
      <w:pPr>
        <w:shd w:val="clear" w:color="auto" w:fill="FFFFFF"/>
        <w:spacing w:after="0" w:line="290" w:lineRule="atLeast"/>
        <w:ind w:firstLine="547"/>
        <w:jc w:val="both"/>
        <w:rPr>
          <w:rFonts w:ascii="Times New Roman" w:eastAsia="Times New Roman" w:hAnsi="Times New Roman"/>
          <w:color w:val="000000"/>
          <w:sz w:val="24"/>
          <w:szCs w:val="24"/>
          <w:lang w:eastAsia="ru-RU"/>
        </w:rPr>
      </w:pPr>
      <w:bookmarkStart w:id="80" w:name="dst100581"/>
      <w:bookmarkEnd w:id="80"/>
      <w:r w:rsidRPr="004912DD">
        <w:rPr>
          <w:rFonts w:ascii="Times New Roman" w:eastAsia="Times New Roman" w:hAnsi="Times New Roman"/>
          <w:color w:val="000000"/>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006098FC" w14:textId="77777777" w:rsidR="00E53A27" w:rsidRPr="004912DD" w:rsidRDefault="00E53A27" w:rsidP="00E53A27">
      <w:pPr>
        <w:shd w:val="clear" w:color="auto" w:fill="FFFFFF"/>
        <w:spacing w:after="0" w:line="290" w:lineRule="atLeast"/>
        <w:ind w:firstLine="547"/>
        <w:jc w:val="both"/>
        <w:rPr>
          <w:rFonts w:ascii="Times New Roman" w:eastAsia="Times New Roman" w:hAnsi="Times New Roman"/>
          <w:color w:val="000000"/>
          <w:sz w:val="24"/>
          <w:szCs w:val="24"/>
          <w:lang w:eastAsia="ru-RU"/>
        </w:rPr>
      </w:pPr>
      <w:bookmarkStart w:id="81" w:name="dst100582"/>
      <w:bookmarkEnd w:id="81"/>
      <w:r w:rsidRPr="004912DD">
        <w:rPr>
          <w:rFonts w:ascii="Times New Roman" w:eastAsia="Times New Roman" w:hAnsi="Times New Roman"/>
          <w:color w:val="000000"/>
          <w:sz w:val="24"/>
          <w:szCs w:val="24"/>
          <w:lang w:eastAsia="ru-RU"/>
        </w:rPr>
        <w:t>4) видов территориальных зон;</w:t>
      </w:r>
    </w:p>
    <w:p w14:paraId="14D9B6E5" w14:textId="77777777" w:rsidR="00E53A27" w:rsidRPr="004912DD" w:rsidRDefault="00E53A27" w:rsidP="00E53A27">
      <w:pPr>
        <w:shd w:val="clear" w:color="auto" w:fill="FFFFFF"/>
        <w:spacing w:after="0" w:line="290" w:lineRule="atLeast"/>
        <w:ind w:firstLine="547"/>
        <w:jc w:val="both"/>
        <w:rPr>
          <w:rFonts w:ascii="Times New Roman" w:eastAsia="Times New Roman" w:hAnsi="Times New Roman"/>
          <w:color w:val="000000"/>
          <w:sz w:val="24"/>
          <w:szCs w:val="24"/>
          <w:lang w:eastAsia="ru-RU"/>
        </w:rPr>
      </w:pPr>
      <w:bookmarkStart w:id="82" w:name="dst100583"/>
      <w:bookmarkEnd w:id="82"/>
      <w:r w:rsidRPr="004912DD">
        <w:rPr>
          <w:rFonts w:ascii="Times New Roman" w:eastAsia="Times New Roman" w:hAnsi="Times New Roman"/>
          <w:color w:val="000000"/>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14:paraId="7F4A1D45" w14:textId="77777777" w:rsidR="00E53A27" w:rsidRPr="004912DD" w:rsidRDefault="00E53A27" w:rsidP="00E53A27">
      <w:pPr>
        <w:shd w:val="clear" w:color="auto" w:fill="FFFFFF"/>
        <w:spacing w:after="0" w:line="290" w:lineRule="atLeast"/>
        <w:ind w:firstLine="547"/>
        <w:jc w:val="both"/>
        <w:rPr>
          <w:rFonts w:ascii="Times New Roman" w:eastAsia="Times New Roman" w:hAnsi="Times New Roman"/>
          <w:color w:val="000000"/>
          <w:sz w:val="24"/>
          <w:szCs w:val="24"/>
          <w:lang w:eastAsia="ru-RU"/>
        </w:rPr>
      </w:pPr>
    </w:p>
    <w:p w14:paraId="5951E378"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 xml:space="preserve">4. Порядок установления территориальных зон определен ст. 34 </w:t>
      </w:r>
      <w:proofErr w:type="spellStart"/>
      <w:r w:rsidRPr="004912DD">
        <w:rPr>
          <w:rFonts w:ascii="Times New Roman" w:hAnsi="Times New Roman"/>
          <w:sz w:val="24"/>
          <w:szCs w:val="24"/>
        </w:rPr>
        <w:t>ГрК</w:t>
      </w:r>
      <w:proofErr w:type="spellEnd"/>
      <w:r w:rsidRPr="004912DD">
        <w:rPr>
          <w:rFonts w:ascii="Times New Roman" w:hAnsi="Times New Roman"/>
          <w:sz w:val="24"/>
          <w:szCs w:val="24"/>
        </w:rPr>
        <w:t xml:space="preserve"> РФ. </w:t>
      </w:r>
    </w:p>
    <w:p w14:paraId="35906B4E"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Применительно к каждой территориальной зоне Правилами застройки установлены:</w:t>
      </w:r>
    </w:p>
    <w:p w14:paraId="00715AB8"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 виды разрешённого использования земельных участков и объектов капитального строительства;</w:t>
      </w:r>
    </w:p>
    <w:p w14:paraId="17B1EDFB"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14:paraId="20038550"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 ограничения использования земельных участков и объектов капитального строительства, устанавливаемые в соответствии с законодательством РФ;</w:t>
      </w:r>
    </w:p>
    <w:p w14:paraId="421E05D9"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5. Для каждого земельного участка и объекта капитального строительства, разрешённым считается такое использование, которое соответствует видам разрешённого использования земельных участков и объектов капитального строительства, предельным параметрам разрешённого строительства, реконструкции объектов капитального строительства, расчётным показателям, указанным в части 4 настоящей статьи, и с обязательным учётом ограничений на использование объектов недвижимости.</w:t>
      </w:r>
    </w:p>
    <w:p w14:paraId="14D3255F"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 xml:space="preserve">6.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w:t>
      </w:r>
    </w:p>
    <w:p w14:paraId="034D6CE8" w14:textId="77777777" w:rsidR="00E53A27" w:rsidRPr="004912DD" w:rsidRDefault="00E53A27" w:rsidP="00E53A27">
      <w:pPr>
        <w:spacing w:line="240" w:lineRule="auto"/>
        <w:ind w:left="-240" w:firstLine="720"/>
        <w:jc w:val="both"/>
        <w:rPr>
          <w:rFonts w:ascii="Times New Roman" w:hAnsi="Times New Roman"/>
          <w:sz w:val="24"/>
          <w:szCs w:val="24"/>
        </w:rPr>
      </w:pPr>
      <w:r w:rsidRPr="004912DD">
        <w:rPr>
          <w:rFonts w:ascii="Times New Roman" w:hAnsi="Times New Roman"/>
          <w:sz w:val="24"/>
          <w:szCs w:val="24"/>
        </w:rPr>
        <w:lastRenderedPageBreak/>
        <w:t>7. Действие градостроительного регламента не распространяется на земельные участки:</w:t>
      </w:r>
    </w:p>
    <w:p w14:paraId="4C57A705"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 xml:space="preserve">1) </w:t>
      </w:r>
      <w:r w:rsidRPr="004912DD">
        <w:rPr>
          <w:rFonts w:ascii="Times New Roman" w:hAnsi="Times New Roman"/>
          <w:sz w:val="24"/>
          <w:szCs w:val="24"/>
          <w:shd w:val="clear" w:color="auto" w:fill="FFFFFF"/>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9AF4123" w14:textId="77777777" w:rsidR="00E53A27" w:rsidRPr="004912DD" w:rsidRDefault="00E53A27" w:rsidP="00E53A27">
      <w:pPr>
        <w:spacing w:line="240" w:lineRule="auto"/>
        <w:ind w:left="-240" w:firstLine="720"/>
        <w:jc w:val="both"/>
        <w:rPr>
          <w:rFonts w:ascii="Times New Roman" w:hAnsi="Times New Roman"/>
          <w:sz w:val="24"/>
          <w:szCs w:val="24"/>
        </w:rPr>
      </w:pPr>
      <w:r w:rsidRPr="004912DD">
        <w:rPr>
          <w:rFonts w:ascii="Times New Roman" w:hAnsi="Times New Roman"/>
          <w:sz w:val="24"/>
          <w:szCs w:val="24"/>
        </w:rPr>
        <w:t>2) в границах территорий общего пользования;</w:t>
      </w:r>
    </w:p>
    <w:p w14:paraId="3362AFC9" w14:textId="77777777" w:rsidR="00E53A27" w:rsidRPr="004912DD" w:rsidRDefault="00E53A27" w:rsidP="00E53A27">
      <w:pPr>
        <w:spacing w:line="240" w:lineRule="auto"/>
        <w:ind w:left="-240" w:firstLine="720"/>
        <w:jc w:val="both"/>
        <w:rPr>
          <w:rFonts w:ascii="Times New Roman" w:hAnsi="Times New Roman"/>
          <w:sz w:val="24"/>
          <w:szCs w:val="24"/>
        </w:rPr>
      </w:pPr>
      <w:r w:rsidRPr="004912DD">
        <w:rPr>
          <w:rFonts w:ascii="Times New Roman" w:hAnsi="Times New Roman"/>
          <w:sz w:val="24"/>
          <w:szCs w:val="24"/>
        </w:rPr>
        <w:t>3) предназначенные для размещения линейных объектов и (или) занятые линейными объектами;</w:t>
      </w:r>
    </w:p>
    <w:p w14:paraId="6BFE8437"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4) предоставленные для добычи полезных ископаемых.</w:t>
      </w:r>
    </w:p>
    <w:p w14:paraId="1E2315CA"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 xml:space="preserve">7.1. </w:t>
      </w:r>
      <w:r w:rsidRPr="004912DD">
        <w:rPr>
          <w:rFonts w:ascii="Times New Roman" w:hAnsi="Times New Roman"/>
          <w:sz w:val="24"/>
          <w:szCs w:val="24"/>
          <w:shd w:val="clear" w:color="auto" w:fill="FFFFFF"/>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430797C3"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 xml:space="preserve">8. </w:t>
      </w:r>
      <w:r w:rsidRPr="004912DD">
        <w:rPr>
          <w:rFonts w:ascii="Times New Roman" w:hAnsi="Times New Roman"/>
          <w:sz w:val="24"/>
          <w:szCs w:val="24"/>
          <w:shd w:val="clear" w:color="auto" w:fill="FFFFFF"/>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1555E238" w14:textId="77777777" w:rsidR="00E53A27" w:rsidRPr="004912DD" w:rsidRDefault="00E53A27" w:rsidP="00E53A27">
      <w:pPr>
        <w:spacing w:line="240" w:lineRule="auto"/>
        <w:ind w:left="-240" w:firstLine="720"/>
        <w:jc w:val="both"/>
        <w:rPr>
          <w:rFonts w:ascii="Times New Roman" w:hAnsi="Times New Roman"/>
          <w:sz w:val="24"/>
          <w:szCs w:val="24"/>
        </w:rPr>
      </w:pPr>
      <w:r w:rsidRPr="004912DD">
        <w:rPr>
          <w:rFonts w:ascii="Times New Roman" w:hAnsi="Times New Roman"/>
          <w:sz w:val="24"/>
          <w:szCs w:val="24"/>
        </w:rPr>
        <w:t>9.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15 Правил застройки.</w:t>
      </w:r>
    </w:p>
    <w:p w14:paraId="1AD431AC" w14:textId="77777777" w:rsidR="00E53A27" w:rsidRPr="004912DD" w:rsidRDefault="00E53A27" w:rsidP="00E53A27">
      <w:pPr>
        <w:spacing w:line="240" w:lineRule="auto"/>
        <w:ind w:left="-240" w:firstLine="720"/>
        <w:jc w:val="both"/>
        <w:rPr>
          <w:rFonts w:ascii="Times New Roman" w:hAnsi="Times New Roman"/>
          <w:sz w:val="24"/>
          <w:szCs w:val="24"/>
        </w:rPr>
      </w:pPr>
      <w:r w:rsidRPr="004912DD">
        <w:rPr>
          <w:rFonts w:ascii="Times New Roman" w:hAnsi="Times New Roman"/>
          <w:sz w:val="24"/>
          <w:szCs w:val="24"/>
        </w:rPr>
        <w:t>10. Земельные участки или объекты капитального строительства, созданные (образованные) в установленном порядке до введения в действие Правил застройки,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59825738" w14:textId="77777777" w:rsidR="00E53A27" w:rsidRPr="004912DD" w:rsidRDefault="00E53A27" w:rsidP="00E53A27">
      <w:pPr>
        <w:spacing w:line="240" w:lineRule="auto"/>
        <w:ind w:left="-240" w:firstLine="720"/>
        <w:jc w:val="both"/>
        <w:rPr>
          <w:rFonts w:ascii="Times New Roman" w:hAnsi="Times New Roman"/>
          <w:sz w:val="24"/>
          <w:szCs w:val="24"/>
        </w:rPr>
      </w:pPr>
      <w:r w:rsidRPr="004912DD">
        <w:rPr>
          <w:rFonts w:ascii="Times New Roman" w:hAnsi="Times New Roman"/>
          <w:sz w:val="24"/>
          <w:szCs w:val="24"/>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 при наличии разрешения на отклонение от предельных параметров разрешённого строительства, реконструкции объектов капитального строительства. </w:t>
      </w:r>
    </w:p>
    <w:p w14:paraId="7858E0F9" w14:textId="77777777" w:rsidR="00E53A27" w:rsidRPr="004912DD" w:rsidRDefault="00E53A27" w:rsidP="00E53A27">
      <w:pPr>
        <w:spacing w:line="240" w:lineRule="auto"/>
        <w:ind w:left="-240" w:firstLine="720"/>
        <w:jc w:val="both"/>
        <w:rPr>
          <w:rFonts w:ascii="Times New Roman" w:hAnsi="Times New Roman"/>
          <w:sz w:val="24"/>
          <w:szCs w:val="24"/>
        </w:rPr>
      </w:pPr>
      <w:r w:rsidRPr="004912DD">
        <w:rPr>
          <w:rFonts w:ascii="Times New Roman" w:hAnsi="Times New Roman"/>
          <w:sz w:val="24"/>
          <w:szCs w:val="24"/>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14:paraId="04BBA44D" w14:textId="77777777" w:rsidR="00E53A27" w:rsidRPr="004912DD" w:rsidRDefault="00E53A27" w:rsidP="00E53A27">
      <w:pPr>
        <w:spacing w:line="240" w:lineRule="auto"/>
        <w:ind w:left="-240" w:firstLine="720"/>
        <w:jc w:val="both"/>
        <w:rPr>
          <w:rFonts w:ascii="Times New Roman" w:hAnsi="Times New Roman"/>
          <w:sz w:val="24"/>
          <w:szCs w:val="24"/>
        </w:rPr>
      </w:pPr>
      <w:r w:rsidRPr="004912DD">
        <w:rPr>
          <w:rFonts w:ascii="Times New Roman" w:hAnsi="Times New Roman"/>
          <w:sz w:val="24"/>
          <w:szCs w:val="24"/>
        </w:rPr>
        <w:lastRenderedPageBreak/>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2D9ACA8E" w14:textId="77777777" w:rsidR="00E53A27" w:rsidRPr="004912DD" w:rsidRDefault="00E53A27" w:rsidP="00E53A27">
      <w:pPr>
        <w:spacing w:line="240" w:lineRule="auto"/>
        <w:ind w:left="-240" w:firstLine="720"/>
        <w:jc w:val="both"/>
        <w:rPr>
          <w:rFonts w:ascii="Times New Roman" w:hAnsi="Times New Roman"/>
          <w:sz w:val="24"/>
          <w:szCs w:val="24"/>
        </w:rPr>
      </w:pPr>
      <w:r w:rsidRPr="004912DD">
        <w:rPr>
          <w:rFonts w:ascii="Times New Roman" w:hAnsi="Times New Roman"/>
          <w:sz w:val="24"/>
          <w:szCs w:val="24"/>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указываются в градостроительных планах.</w:t>
      </w:r>
    </w:p>
    <w:p w14:paraId="26598659" w14:textId="77777777" w:rsidR="00E53A27" w:rsidRPr="004912DD" w:rsidRDefault="00E53A27" w:rsidP="00E53A27">
      <w:pPr>
        <w:spacing w:line="240" w:lineRule="auto"/>
        <w:ind w:left="-240" w:firstLine="720"/>
        <w:jc w:val="both"/>
        <w:rPr>
          <w:rFonts w:ascii="Times New Roman" w:hAnsi="Times New Roman"/>
          <w:sz w:val="24"/>
          <w:szCs w:val="24"/>
        </w:rPr>
      </w:pPr>
      <w:r w:rsidRPr="004912DD">
        <w:rPr>
          <w:rFonts w:ascii="Times New Roman" w:hAnsi="Times New Roman"/>
          <w:sz w:val="24"/>
          <w:szCs w:val="24"/>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14:paraId="5383D93A" w14:textId="77777777" w:rsidR="00E53A27" w:rsidRPr="004912DD" w:rsidRDefault="00E53A27" w:rsidP="00E53A27">
      <w:pPr>
        <w:spacing w:line="240" w:lineRule="auto"/>
        <w:ind w:left="-240" w:firstLine="720"/>
        <w:jc w:val="both"/>
        <w:rPr>
          <w:rFonts w:ascii="Times New Roman" w:hAnsi="Times New Roman"/>
          <w:sz w:val="24"/>
          <w:szCs w:val="24"/>
          <w:shd w:val="clear" w:color="auto" w:fill="FFFFFF"/>
        </w:rPr>
      </w:pPr>
      <w:r w:rsidRPr="004912DD">
        <w:rPr>
          <w:rFonts w:ascii="Times New Roman" w:hAnsi="Times New Roman"/>
          <w:sz w:val="24"/>
          <w:szCs w:val="24"/>
        </w:rPr>
        <w:t>15.</w:t>
      </w:r>
      <w:r w:rsidRPr="004912DD">
        <w:rPr>
          <w:rFonts w:ascii="Times New Roman" w:hAnsi="Times New Roman"/>
          <w:color w:val="333333"/>
          <w:sz w:val="24"/>
          <w:szCs w:val="24"/>
          <w:shd w:val="clear" w:color="auto" w:fill="FFFFFF"/>
        </w:rPr>
        <w:t xml:space="preserve"> </w:t>
      </w:r>
      <w:r w:rsidRPr="004912DD">
        <w:rPr>
          <w:rFonts w:ascii="Times New Roman" w:hAnsi="Times New Roman"/>
          <w:sz w:val="24"/>
          <w:szCs w:val="24"/>
          <w:shd w:val="clear" w:color="auto" w:fill="FFFFFF"/>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04315832" w14:textId="77777777" w:rsidR="00E53A27" w:rsidRPr="004912DD" w:rsidRDefault="00E53A27" w:rsidP="00E53A27">
      <w:pPr>
        <w:spacing w:line="240" w:lineRule="auto"/>
        <w:ind w:left="-240" w:firstLine="720"/>
        <w:jc w:val="both"/>
        <w:rPr>
          <w:rFonts w:ascii="Times New Roman" w:hAnsi="Times New Roman"/>
          <w:sz w:val="24"/>
          <w:szCs w:val="24"/>
          <w:shd w:val="clear" w:color="auto" w:fill="FFFFFF"/>
        </w:rPr>
      </w:pPr>
      <w:r w:rsidRPr="004912DD">
        <w:rPr>
          <w:rFonts w:ascii="Times New Roman" w:hAnsi="Times New Roman"/>
          <w:sz w:val="24"/>
          <w:szCs w:val="24"/>
        </w:rPr>
        <w:t>16.</w:t>
      </w:r>
      <w:r w:rsidRPr="004912DD">
        <w:rPr>
          <w:rFonts w:ascii="Times New Roman" w:hAnsi="Times New Roman"/>
          <w:sz w:val="24"/>
          <w:szCs w:val="24"/>
          <w:shd w:val="clear" w:color="auto" w:fill="FFFFFF"/>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r w:rsidRPr="004912DD">
        <w:rPr>
          <w:rFonts w:ascii="Times New Roman" w:hAnsi="Times New Roman"/>
          <w:sz w:val="24"/>
          <w:szCs w:val="24"/>
        </w:rPr>
        <w:t>законами</w:t>
      </w:r>
      <w:r w:rsidRPr="004912DD">
        <w:rPr>
          <w:rFonts w:ascii="Times New Roman" w:hAnsi="Times New Roman"/>
          <w:sz w:val="24"/>
          <w:szCs w:val="24"/>
          <w:shd w:val="clear" w:color="auto" w:fill="FFFFFF"/>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25" w:anchor="dst100581" w:history="1">
        <w:r w:rsidRPr="004912DD">
          <w:rPr>
            <w:rStyle w:val="af6"/>
            <w:rFonts w:ascii="Times New Roman" w:hAnsi="Times New Roman"/>
            <w:color w:val="auto"/>
            <w:sz w:val="24"/>
            <w:szCs w:val="24"/>
            <w:u w:val="none"/>
            <w:shd w:val="clear" w:color="auto" w:fill="FFFFFF"/>
          </w:rPr>
          <w:t>регламентом</w:t>
        </w:r>
      </w:hyperlink>
      <w:r w:rsidRPr="004912DD">
        <w:rPr>
          <w:rFonts w:ascii="Times New Roman" w:hAnsi="Times New Roman"/>
          <w:sz w:val="24"/>
          <w:szCs w:val="24"/>
          <w:shd w:val="clear" w:color="auto" w:fill="FFFFFF"/>
        </w:rPr>
        <w:t>, положением об особо охраняемой природной территории в соответствии с лесным </w:t>
      </w:r>
      <w:hyperlink r:id="rId26" w:anchor="dst0" w:history="1">
        <w:r w:rsidRPr="004912DD">
          <w:rPr>
            <w:rStyle w:val="af6"/>
            <w:rFonts w:ascii="Times New Roman" w:hAnsi="Times New Roman"/>
            <w:color w:val="auto"/>
            <w:sz w:val="24"/>
            <w:szCs w:val="24"/>
            <w:u w:val="none"/>
            <w:shd w:val="clear" w:color="auto" w:fill="FFFFFF"/>
          </w:rPr>
          <w:t>законодательством</w:t>
        </w:r>
      </w:hyperlink>
      <w:r w:rsidRPr="004912DD">
        <w:rPr>
          <w:rFonts w:ascii="Times New Roman" w:hAnsi="Times New Roman"/>
          <w:sz w:val="24"/>
          <w:szCs w:val="24"/>
          <w:shd w:val="clear" w:color="auto" w:fill="FFFFFF"/>
        </w:rPr>
        <w:t>, </w:t>
      </w:r>
      <w:hyperlink r:id="rId27" w:anchor="dst0" w:history="1">
        <w:r w:rsidRPr="004912DD">
          <w:rPr>
            <w:rStyle w:val="af6"/>
            <w:rFonts w:ascii="Times New Roman" w:hAnsi="Times New Roman"/>
            <w:color w:val="auto"/>
            <w:sz w:val="24"/>
            <w:szCs w:val="24"/>
            <w:u w:val="none"/>
            <w:shd w:val="clear" w:color="auto" w:fill="FFFFFF"/>
          </w:rPr>
          <w:t>законодательством</w:t>
        </w:r>
      </w:hyperlink>
      <w:r w:rsidRPr="004912DD">
        <w:rPr>
          <w:rFonts w:ascii="Times New Roman" w:hAnsi="Times New Roman"/>
          <w:sz w:val="24"/>
          <w:szCs w:val="24"/>
          <w:shd w:val="clear" w:color="auto" w:fill="FFFFFF"/>
        </w:rPr>
        <w:t> об особо охраняемых природных территориях.</w:t>
      </w:r>
    </w:p>
    <w:p w14:paraId="74112CA2" w14:textId="77777777" w:rsidR="00E53A27" w:rsidRPr="004912DD" w:rsidRDefault="00E53A27" w:rsidP="00E53A27">
      <w:pPr>
        <w:pStyle w:val="2"/>
        <w:ind w:left="-240"/>
        <w:jc w:val="center"/>
        <w:rPr>
          <w:rFonts w:ascii="Times New Roman" w:hAnsi="Times New Roman" w:cs="Times New Roman"/>
          <w:i w:val="0"/>
          <w:iCs w:val="0"/>
          <w:kern w:val="1"/>
          <w:sz w:val="24"/>
          <w:szCs w:val="24"/>
        </w:rPr>
      </w:pPr>
      <w:bookmarkStart w:id="83" w:name="_Toc258228327"/>
      <w:bookmarkStart w:id="84" w:name="_Toc281221540"/>
      <w:bookmarkStart w:id="85" w:name="_Toc395282234"/>
      <w:bookmarkStart w:id="86" w:name="_Toc415050366"/>
      <w:bookmarkStart w:id="87" w:name="_Toc420450056"/>
      <w:bookmarkStart w:id="88" w:name="_Toc536642297"/>
      <w:r w:rsidRPr="004912DD">
        <w:rPr>
          <w:rFonts w:ascii="Times New Roman" w:hAnsi="Times New Roman" w:cs="Times New Roman"/>
          <w:i w:val="0"/>
          <w:iCs w:val="0"/>
          <w:kern w:val="1"/>
          <w:sz w:val="24"/>
          <w:szCs w:val="24"/>
        </w:rPr>
        <w:t>Статья 8. Виды разрешённого использования земельных участков и объектов капитального строительства</w:t>
      </w:r>
      <w:bookmarkEnd w:id="83"/>
      <w:bookmarkEnd w:id="84"/>
      <w:bookmarkEnd w:id="85"/>
      <w:bookmarkEnd w:id="86"/>
      <w:bookmarkEnd w:id="87"/>
      <w:bookmarkEnd w:id="88"/>
    </w:p>
    <w:p w14:paraId="51EA4514" w14:textId="77777777" w:rsidR="00E53A27" w:rsidRPr="004912DD" w:rsidRDefault="00E53A27" w:rsidP="00E968B6">
      <w:pPr>
        <w:tabs>
          <w:tab w:val="left" w:pos="1134"/>
        </w:tabs>
        <w:spacing w:line="240" w:lineRule="auto"/>
        <w:ind w:firstLine="426"/>
        <w:jc w:val="both"/>
        <w:rPr>
          <w:rFonts w:ascii="Times New Roman" w:eastAsia="Times New Roman" w:hAnsi="Times New Roman"/>
          <w:sz w:val="24"/>
          <w:szCs w:val="24"/>
          <w:lang w:eastAsia="ru-RU"/>
        </w:rPr>
      </w:pPr>
      <w:r w:rsidRPr="004912DD">
        <w:rPr>
          <w:rFonts w:ascii="Times New Roman" w:hAnsi="Times New Roman"/>
          <w:sz w:val="24"/>
          <w:szCs w:val="24"/>
        </w:rPr>
        <w:t xml:space="preserve">Виды разрешённого использования земельных участков, содержащиеся в градостроительных регламентах, установлены в соответствии с </w:t>
      </w:r>
      <w:r w:rsidR="00E968B6">
        <w:rPr>
          <w:rFonts w:ascii="Times New Roman" w:hAnsi="Times New Roman"/>
          <w:sz w:val="24"/>
          <w:szCs w:val="24"/>
        </w:rPr>
        <w:t>к</w:t>
      </w:r>
      <w:r w:rsidRPr="004912DD">
        <w:rPr>
          <w:rFonts w:ascii="Times New Roman" w:hAnsi="Times New Roman"/>
          <w:sz w:val="24"/>
          <w:szCs w:val="24"/>
        </w:rPr>
        <w:t>лассификатором</w:t>
      </w:r>
      <w:r w:rsidR="00E968B6">
        <w:rPr>
          <w:rFonts w:ascii="Times New Roman" w:hAnsi="Times New Roman"/>
          <w:sz w:val="24"/>
          <w:szCs w:val="24"/>
        </w:rPr>
        <w:t xml:space="preserve">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10.11.2020 № П/0412 (далее – Классификатор).</w:t>
      </w:r>
      <w:r w:rsidRPr="004912DD">
        <w:rPr>
          <w:rFonts w:ascii="Times New Roman" w:hAnsi="Times New Roman"/>
          <w:sz w:val="24"/>
          <w:szCs w:val="24"/>
        </w:rPr>
        <w:t xml:space="preserve"> </w:t>
      </w:r>
      <w:r w:rsidRPr="004912DD">
        <w:rPr>
          <w:rFonts w:ascii="Times New Roman" w:eastAsia="Times New Roman" w:hAnsi="Times New Roman"/>
          <w:sz w:val="24"/>
          <w:szCs w:val="24"/>
          <w:lang w:eastAsia="ru-RU"/>
        </w:rPr>
        <w:t>Каждый вид разрешённого использования земельного участка имеет следующую структуру:</w:t>
      </w:r>
    </w:p>
    <w:p w14:paraId="2368DE6B" w14:textId="77777777" w:rsidR="00E53A27" w:rsidRPr="004912DD" w:rsidRDefault="00E53A27" w:rsidP="00E53A27">
      <w:pPr>
        <w:pStyle w:val="aff4"/>
        <w:numPr>
          <w:ilvl w:val="0"/>
          <w:numId w:val="21"/>
        </w:numPr>
        <w:spacing w:after="0" w:line="240" w:lineRule="auto"/>
        <w:ind w:left="-240" w:firstLine="666"/>
        <w:contextualSpacing w:val="0"/>
        <w:jc w:val="both"/>
        <w:rPr>
          <w:rFonts w:ascii="Times New Roman" w:eastAsia="Times New Roman" w:hAnsi="Times New Roman"/>
          <w:sz w:val="24"/>
          <w:szCs w:val="24"/>
          <w:lang w:eastAsia="ru-RU"/>
        </w:rPr>
      </w:pPr>
      <w:r w:rsidRPr="004912DD">
        <w:rPr>
          <w:rFonts w:ascii="Times New Roman" w:eastAsia="Times New Roman" w:hAnsi="Times New Roman"/>
          <w:sz w:val="24"/>
          <w:szCs w:val="24"/>
          <w:lang w:eastAsia="ru-RU"/>
        </w:rPr>
        <w:t>код (числовое обозначение) вида разрешённого использования земельного участка;</w:t>
      </w:r>
    </w:p>
    <w:p w14:paraId="092973A9" w14:textId="77777777" w:rsidR="00E53A27" w:rsidRPr="004912DD" w:rsidRDefault="00E53A27" w:rsidP="00E53A27">
      <w:pPr>
        <w:pStyle w:val="aff4"/>
        <w:numPr>
          <w:ilvl w:val="0"/>
          <w:numId w:val="21"/>
        </w:numPr>
        <w:spacing w:after="0" w:line="240" w:lineRule="auto"/>
        <w:ind w:left="-240" w:firstLine="666"/>
        <w:contextualSpacing w:val="0"/>
        <w:jc w:val="both"/>
        <w:rPr>
          <w:rFonts w:ascii="Times New Roman" w:eastAsia="Times New Roman" w:hAnsi="Times New Roman"/>
          <w:sz w:val="24"/>
          <w:szCs w:val="24"/>
          <w:lang w:eastAsia="ru-RU"/>
        </w:rPr>
      </w:pPr>
      <w:r w:rsidRPr="004912DD">
        <w:rPr>
          <w:rFonts w:ascii="Times New Roman" w:eastAsia="Times New Roman" w:hAnsi="Times New Roman"/>
          <w:sz w:val="24"/>
          <w:szCs w:val="24"/>
          <w:lang w:eastAsia="ru-RU"/>
        </w:rPr>
        <w:t>наименование вида разрешённого использования земельного участка.</w:t>
      </w:r>
    </w:p>
    <w:p w14:paraId="1646C422"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Код (числовое обозначение) вида разрешённого использования земельного участка и текстовое наименование вида разрешённого использования земельного участка являются равнозначными.</w:t>
      </w:r>
    </w:p>
    <w:p w14:paraId="33DF067F" w14:textId="77777777" w:rsidR="00E53A27" w:rsidRPr="004912DD" w:rsidRDefault="00E53A27" w:rsidP="00E53A27">
      <w:pPr>
        <w:pStyle w:val="aff4"/>
        <w:numPr>
          <w:ilvl w:val="0"/>
          <w:numId w:val="22"/>
        </w:numPr>
        <w:tabs>
          <w:tab w:val="left" w:pos="851"/>
        </w:tabs>
        <w:spacing w:after="0" w:line="240" w:lineRule="auto"/>
        <w:ind w:left="-240" w:firstLine="709"/>
        <w:contextualSpacing w:val="0"/>
        <w:jc w:val="both"/>
        <w:rPr>
          <w:rFonts w:ascii="Times New Roman" w:eastAsia="Times New Roman" w:hAnsi="Times New Roman"/>
          <w:sz w:val="24"/>
          <w:szCs w:val="24"/>
          <w:lang w:eastAsia="ru-RU"/>
        </w:rPr>
      </w:pPr>
      <w:r w:rsidRPr="004912DD">
        <w:rPr>
          <w:rFonts w:ascii="Times New Roman" w:eastAsia="Times New Roman" w:hAnsi="Times New Roman"/>
          <w:sz w:val="24"/>
          <w:szCs w:val="24"/>
          <w:lang w:eastAsia="ru-RU"/>
        </w:rPr>
        <w:t>Применительно к каждой территориальной зоне Правилами застройки установлены только те виды разрешённого использования из Классификатора (код и наименование), которые допустимы в данной территориальной зоне.</w:t>
      </w:r>
    </w:p>
    <w:p w14:paraId="0E090E2E" w14:textId="77777777" w:rsidR="00E53A27" w:rsidRPr="004912DD" w:rsidRDefault="00E53A27" w:rsidP="00E53A27">
      <w:pPr>
        <w:numPr>
          <w:ilvl w:val="0"/>
          <w:numId w:val="22"/>
        </w:numPr>
        <w:tabs>
          <w:tab w:val="left" w:pos="851"/>
        </w:tabs>
        <w:autoSpaceDE w:val="0"/>
        <w:autoSpaceDN w:val="0"/>
        <w:adjustRightInd w:val="0"/>
        <w:spacing w:after="0" w:line="240" w:lineRule="auto"/>
        <w:ind w:left="-284" w:firstLine="710"/>
        <w:jc w:val="both"/>
        <w:rPr>
          <w:rFonts w:ascii="Times New Roman" w:hAnsi="Times New Roman"/>
          <w:b/>
          <w:bCs/>
          <w:sz w:val="24"/>
          <w:szCs w:val="24"/>
        </w:rPr>
      </w:pPr>
      <w:r w:rsidRPr="004912DD">
        <w:rPr>
          <w:rFonts w:ascii="Times New Roman" w:hAnsi="Times New Roman"/>
          <w:sz w:val="24"/>
          <w:szCs w:val="24"/>
        </w:rPr>
        <w:lastRenderedPageBreak/>
        <w:t>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0C71BE99" w14:textId="77777777" w:rsidR="00E53A27" w:rsidRPr="004912DD" w:rsidRDefault="00E53A27" w:rsidP="00E53A27">
      <w:pPr>
        <w:pStyle w:val="aff4"/>
        <w:numPr>
          <w:ilvl w:val="0"/>
          <w:numId w:val="22"/>
        </w:numPr>
        <w:tabs>
          <w:tab w:val="left" w:pos="851"/>
        </w:tabs>
        <w:spacing w:after="0" w:line="240" w:lineRule="auto"/>
        <w:ind w:left="-240" w:firstLine="709"/>
        <w:contextualSpacing w:val="0"/>
        <w:jc w:val="both"/>
        <w:rPr>
          <w:rFonts w:ascii="Times New Roman" w:eastAsia="Times New Roman" w:hAnsi="Times New Roman"/>
          <w:sz w:val="24"/>
          <w:szCs w:val="24"/>
          <w:lang w:eastAsia="ru-RU"/>
        </w:rPr>
      </w:pPr>
      <w:r w:rsidRPr="004912DD">
        <w:rPr>
          <w:rFonts w:ascii="Times New Roman" w:eastAsia="Times New Roman" w:hAnsi="Times New Roman"/>
          <w:sz w:val="24"/>
          <w:szCs w:val="24"/>
          <w:lang w:eastAsia="ru-RU"/>
        </w:rPr>
        <w:t>Разрешённое использование земельных участков и объектов капитального строительства может быть следующих видов:</w:t>
      </w:r>
    </w:p>
    <w:p w14:paraId="02A9BCCB"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1) основные виды разрешённого использования;</w:t>
      </w:r>
    </w:p>
    <w:p w14:paraId="44BC569E"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2) условно разрешённые виды использования;</w:t>
      </w:r>
    </w:p>
    <w:p w14:paraId="0853BEF3"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14:paraId="0FD128B4" w14:textId="77777777" w:rsidR="00E53A27" w:rsidRPr="004912DD" w:rsidRDefault="00E53A27" w:rsidP="00E53A27">
      <w:pPr>
        <w:pStyle w:val="aff4"/>
        <w:numPr>
          <w:ilvl w:val="0"/>
          <w:numId w:val="22"/>
        </w:numPr>
        <w:tabs>
          <w:tab w:val="left" w:pos="851"/>
        </w:tabs>
        <w:spacing w:after="0" w:line="240" w:lineRule="auto"/>
        <w:ind w:left="-240" w:firstLine="709"/>
        <w:contextualSpacing w:val="0"/>
        <w:jc w:val="both"/>
        <w:rPr>
          <w:rFonts w:ascii="Times New Roman" w:eastAsia="Times New Roman" w:hAnsi="Times New Roman"/>
          <w:sz w:val="24"/>
          <w:szCs w:val="24"/>
          <w:lang w:eastAsia="ru-RU"/>
        </w:rPr>
      </w:pPr>
      <w:r w:rsidRPr="004912DD">
        <w:rPr>
          <w:rFonts w:ascii="Times New Roman" w:hAnsi="Times New Roman"/>
          <w:sz w:val="24"/>
          <w:szCs w:val="24"/>
          <w:shd w:val="clear" w:color="auto" w:fill="FFFFFF"/>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4912DD">
        <w:rPr>
          <w:rFonts w:ascii="Times New Roman" w:eastAsia="Times New Roman" w:hAnsi="Times New Roman"/>
          <w:sz w:val="24"/>
          <w:szCs w:val="24"/>
          <w:lang w:eastAsia="ru-RU"/>
        </w:rPr>
        <w:t xml:space="preserve">, с учетом соблюдения требований технических регламентов, санитарных норм, нормативов градостроительного проектирования Республики Крым и городского </w:t>
      </w:r>
      <w:r w:rsidR="00ED39AD" w:rsidRPr="004912DD">
        <w:rPr>
          <w:rFonts w:ascii="Times New Roman" w:eastAsia="Times New Roman" w:hAnsi="Times New Roman"/>
          <w:sz w:val="24"/>
          <w:szCs w:val="24"/>
          <w:lang w:eastAsia="ru-RU"/>
        </w:rPr>
        <w:t xml:space="preserve"> округа</w:t>
      </w:r>
      <w:r w:rsidRPr="004912DD">
        <w:rPr>
          <w:rFonts w:ascii="Times New Roman" w:eastAsia="Times New Roman" w:hAnsi="Times New Roman"/>
          <w:sz w:val="24"/>
          <w:szCs w:val="24"/>
          <w:lang w:eastAsia="ru-RU"/>
        </w:rPr>
        <w:t xml:space="preserve">, публичных сервитутов, предельных параметров разрешённого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14:paraId="66132C3F" w14:textId="77777777" w:rsidR="00E53A27" w:rsidRPr="004912DD" w:rsidRDefault="00E53A27" w:rsidP="00E53A27">
      <w:pPr>
        <w:pStyle w:val="aff4"/>
        <w:numPr>
          <w:ilvl w:val="0"/>
          <w:numId w:val="22"/>
        </w:numPr>
        <w:tabs>
          <w:tab w:val="left" w:pos="1134"/>
        </w:tabs>
        <w:spacing w:after="0" w:line="240" w:lineRule="auto"/>
        <w:ind w:left="-240" w:firstLine="709"/>
        <w:contextualSpacing w:val="0"/>
        <w:jc w:val="both"/>
        <w:rPr>
          <w:rFonts w:ascii="Times New Roman" w:eastAsia="Times New Roman" w:hAnsi="Times New Roman"/>
          <w:sz w:val="24"/>
          <w:szCs w:val="24"/>
          <w:lang w:eastAsia="ru-RU"/>
        </w:rPr>
      </w:pPr>
      <w:r w:rsidRPr="004912DD">
        <w:rPr>
          <w:rFonts w:ascii="Times New Roman" w:eastAsia="Times New Roman" w:hAnsi="Times New Roman"/>
          <w:sz w:val="24"/>
          <w:szCs w:val="24"/>
          <w:lang w:eastAsia="ru-RU"/>
        </w:rPr>
        <w:t xml:space="preserve">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городского </w:t>
      </w:r>
      <w:r w:rsidR="00ED39AD" w:rsidRPr="004912DD">
        <w:rPr>
          <w:rFonts w:ascii="Times New Roman" w:eastAsia="Times New Roman" w:hAnsi="Times New Roman"/>
          <w:sz w:val="24"/>
          <w:szCs w:val="24"/>
          <w:lang w:eastAsia="ru-RU"/>
        </w:rPr>
        <w:t xml:space="preserve"> округа</w:t>
      </w:r>
      <w:r w:rsidRPr="004912DD">
        <w:rPr>
          <w:rFonts w:ascii="Times New Roman" w:eastAsia="Times New Roman" w:hAnsi="Times New Roman"/>
          <w:sz w:val="24"/>
          <w:szCs w:val="24"/>
          <w:lang w:eastAsia="ru-RU"/>
        </w:rPr>
        <w:t>,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14:paraId="08956932" w14:textId="77777777" w:rsidR="00E53A27" w:rsidRPr="004912DD" w:rsidRDefault="00E53A27" w:rsidP="00E53A27">
      <w:pPr>
        <w:pStyle w:val="aff4"/>
        <w:numPr>
          <w:ilvl w:val="0"/>
          <w:numId w:val="22"/>
        </w:numPr>
        <w:tabs>
          <w:tab w:val="left" w:pos="1134"/>
        </w:tabs>
        <w:spacing w:after="0" w:line="240" w:lineRule="auto"/>
        <w:ind w:left="-284" w:firstLine="709"/>
        <w:contextualSpacing w:val="0"/>
        <w:jc w:val="both"/>
        <w:rPr>
          <w:rFonts w:ascii="Times New Roman" w:eastAsia="Times New Roman" w:hAnsi="Times New Roman"/>
          <w:sz w:val="24"/>
          <w:szCs w:val="24"/>
          <w:lang w:eastAsia="ru-RU"/>
        </w:rPr>
      </w:pPr>
      <w:r w:rsidRPr="004912DD">
        <w:rPr>
          <w:rFonts w:ascii="Times New Roman" w:eastAsia="Times New Roman" w:hAnsi="Times New Roman"/>
          <w:sz w:val="24"/>
          <w:szCs w:val="24"/>
          <w:lang w:eastAsia="ru-RU"/>
        </w:rPr>
        <w:t>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16 Правил застройки.</w:t>
      </w:r>
    </w:p>
    <w:p w14:paraId="66F163C0" w14:textId="77777777" w:rsidR="00E53A27" w:rsidRPr="004912DD" w:rsidRDefault="00E53A27" w:rsidP="00E53A27">
      <w:pPr>
        <w:pStyle w:val="aff4"/>
        <w:numPr>
          <w:ilvl w:val="0"/>
          <w:numId w:val="22"/>
        </w:numPr>
        <w:tabs>
          <w:tab w:val="left" w:pos="1134"/>
        </w:tabs>
        <w:spacing w:after="0" w:line="240" w:lineRule="auto"/>
        <w:ind w:left="-284" w:firstLine="709"/>
        <w:contextualSpacing w:val="0"/>
        <w:jc w:val="both"/>
        <w:rPr>
          <w:rFonts w:ascii="Times New Roman" w:eastAsia="Times New Roman" w:hAnsi="Times New Roman"/>
          <w:sz w:val="24"/>
          <w:szCs w:val="24"/>
          <w:lang w:eastAsia="ru-RU"/>
        </w:rPr>
      </w:pPr>
      <w:r w:rsidRPr="004912DD">
        <w:rPr>
          <w:rFonts w:ascii="Times New Roman" w:eastAsia="Times New Roman" w:hAnsi="Times New Roman"/>
          <w:sz w:val="24"/>
          <w:szCs w:val="24"/>
          <w:lang w:eastAsia="ru-RU"/>
        </w:rPr>
        <w:t xml:space="preserve">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14:paraId="558CAC9E" w14:textId="77777777" w:rsidR="00E53A27" w:rsidRPr="004912DD" w:rsidRDefault="00E53A27" w:rsidP="00E53A27">
      <w:pPr>
        <w:pStyle w:val="aff4"/>
        <w:tabs>
          <w:tab w:val="left" w:pos="1134"/>
        </w:tabs>
        <w:spacing w:after="0" w:line="240" w:lineRule="auto"/>
        <w:ind w:left="-284"/>
        <w:contextualSpacing w:val="0"/>
        <w:jc w:val="both"/>
        <w:rPr>
          <w:rFonts w:ascii="Times New Roman" w:eastAsia="Times New Roman" w:hAnsi="Times New Roman"/>
          <w:sz w:val="24"/>
          <w:szCs w:val="24"/>
          <w:lang w:eastAsia="ru-RU"/>
        </w:rPr>
      </w:pPr>
      <w:r w:rsidRPr="004912DD">
        <w:rPr>
          <w:rFonts w:ascii="Times New Roman" w:eastAsia="Times New Roman" w:hAnsi="Times New Roman"/>
          <w:sz w:val="24"/>
          <w:szCs w:val="24"/>
          <w:lang w:eastAsia="ru-RU"/>
        </w:rPr>
        <w:tab/>
        <w:t xml:space="preserve">-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 </w:t>
      </w:r>
    </w:p>
    <w:p w14:paraId="10C70A82" w14:textId="77777777" w:rsidR="00E53A27" w:rsidRPr="004912DD" w:rsidRDefault="00E53A27" w:rsidP="00E53A27">
      <w:pPr>
        <w:pStyle w:val="aff4"/>
        <w:tabs>
          <w:tab w:val="left" w:pos="1134"/>
        </w:tabs>
        <w:spacing w:after="0" w:line="240" w:lineRule="auto"/>
        <w:ind w:left="-284"/>
        <w:contextualSpacing w:val="0"/>
        <w:jc w:val="both"/>
        <w:rPr>
          <w:rFonts w:ascii="Times New Roman" w:eastAsia="Times New Roman" w:hAnsi="Times New Roman"/>
          <w:sz w:val="24"/>
          <w:szCs w:val="24"/>
          <w:lang w:eastAsia="ru-RU"/>
        </w:rPr>
      </w:pPr>
      <w:r w:rsidRPr="004912DD">
        <w:rPr>
          <w:rFonts w:ascii="Times New Roman" w:eastAsia="Times New Roman" w:hAnsi="Times New Roman"/>
          <w:sz w:val="24"/>
          <w:szCs w:val="24"/>
          <w:lang w:eastAsia="ru-RU"/>
        </w:rPr>
        <w:tab/>
        <w:t xml:space="preserve">- для объектов, требующих постоянного присутствия охраны – помещения или здания для персонала охраны; </w:t>
      </w:r>
    </w:p>
    <w:p w14:paraId="3EEAE04A" w14:textId="77777777" w:rsidR="00E53A27" w:rsidRPr="004912DD" w:rsidRDefault="00E53A27" w:rsidP="00E53A27">
      <w:pPr>
        <w:pStyle w:val="aff4"/>
        <w:tabs>
          <w:tab w:val="left" w:pos="1134"/>
        </w:tabs>
        <w:spacing w:after="0" w:line="240" w:lineRule="auto"/>
        <w:ind w:left="-284"/>
        <w:contextualSpacing w:val="0"/>
        <w:jc w:val="both"/>
        <w:rPr>
          <w:rFonts w:ascii="Times New Roman" w:eastAsia="Times New Roman" w:hAnsi="Times New Roman"/>
          <w:sz w:val="24"/>
          <w:szCs w:val="24"/>
          <w:lang w:eastAsia="ru-RU"/>
        </w:rPr>
      </w:pPr>
      <w:r w:rsidRPr="004912DD">
        <w:rPr>
          <w:rFonts w:ascii="Times New Roman" w:eastAsia="Times New Roman" w:hAnsi="Times New Roman"/>
          <w:sz w:val="24"/>
          <w:szCs w:val="24"/>
          <w:lang w:eastAsia="ru-RU"/>
        </w:rPr>
        <w:tab/>
        <w:t xml:space="preserve">-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w:t>
      </w:r>
    </w:p>
    <w:p w14:paraId="53AB4029" w14:textId="77777777" w:rsidR="00E53A27" w:rsidRPr="004912DD" w:rsidRDefault="00E53A27" w:rsidP="00E53A27">
      <w:pPr>
        <w:pStyle w:val="aff4"/>
        <w:tabs>
          <w:tab w:val="left" w:pos="1134"/>
        </w:tabs>
        <w:spacing w:after="0" w:line="240" w:lineRule="auto"/>
        <w:ind w:left="-284"/>
        <w:contextualSpacing w:val="0"/>
        <w:jc w:val="both"/>
        <w:rPr>
          <w:rFonts w:ascii="Times New Roman" w:eastAsia="Times New Roman" w:hAnsi="Times New Roman"/>
          <w:sz w:val="24"/>
          <w:szCs w:val="24"/>
          <w:lang w:eastAsia="ru-RU"/>
        </w:rPr>
      </w:pPr>
      <w:r w:rsidRPr="004912DD">
        <w:rPr>
          <w:rFonts w:ascii="Times New Roman" w:eastAsia="Times New Roman" w:hAnsi="Times New Roman"/>
          <w:sz w:val="24"/>
          <w:szCs w:val="24"/>
          <w:lang w:eastAsia="ru-RU"/>
        </w:rPr>
        <w:tab/>
        <w:t xml:space="preserve">- автомобильные проезды и подъезды, оборудованные пешеходные пути, обслуживающие соответствующие участки; </w:t>
      </w:r>
    </w:p>
    <w:p w14:paraId="6BC95775" w14:textId="77777777" w:rsidR="00E53A27" w:rsidRPr="004912DD" w:rsidRDefault="00E53A27" w:rsidP="00E53A27">
      <w:pPr>
        <w:pStyle w:val="aff4"/>
        <w:tabs>
          <w:tab w:val="left" w:pos="1134"/>
        </w:tabs>
        <w:spacing w:after="0" w:line="240" w:lineRule="auto"/>
        <w:ind w:left="-284" w:firstLine="1418"/>
        <w:contextualSpacing w:val="0"/>
        <w:jc w:val="both"/>
        <w:rPr>
          <w:rFonts w:ascii="Times New Roman" w:eastAsia="Times New Roman" w:hAnsi="Times New Roman"/>
          <w:sz w:val="24"/>
          <w:szCs w:val="24"/>
          <w:lang w:eastAsia="ru-RU"/>
        </w:rPr>
      </w:pPr>
      <w:r w:rsidRPr="004912DD">
        <w:rPr>
          <w:rFonts w:ascii="Times New Roman" w:eastAsia="Times New Roman" w:hAnsi="Times New Roman"/>
          <w:sz w:val="24"/>
          <w:szCs w:val="24"/>
          <w:lang w:eastAsia="ru-RU"/>
        </w:rPr>
        <w:t>- благоустроенные, в том числе озелененные, детские площадки, площадки для отдыха, спортивных занятий; -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14:paraId="262D194B" w14:textId="77777777" w:rsidR="00E53A27" w:rsidRPr="004912DD" w:rsidRDefault="00E53A27" w:rsidP="00E53A27">
      <w:pPr>
        <w:pStyle w:val="aff4"/>
        <w:numPr>
          <w:ilvl w:val="0"/>
          <w:numId w:val="22"/>
        </w:numPr>
        <w:tabs>
          <w:tab w:val="left" w:pos="1134"/>
        </w:tabs>
        <w:autoSpaceDE w:val="0"/>
        <w:autoSpaceDN w:val="0"/>
        <w:adjustRightInd w:val="0"/>
        <w:spacing w:after="0" w:line="240" w:lineRule="auto"/>
        <w:ind w:left="-240" w:firstLine="709"/>
        <w:contextualSpacing w:val="0"/>
        <w:jc w:val="both"/>
        <w:rPr>
          <w:rFonts w:ascii="Times New Roman" w:hAnsi="Times New Roman"/>
          <w:sz w:val="24"/>
          <w:szCs w:val="24"/>
        </w:rPr>
      </w:pPr>
      <w:r w:rsidRPr="004912DD">
        <w:rPr>
          <w:rFonts w:ascii="Times New Roman" w:eastAsia="Times New Roman" w:hAnsi="Times New Roman"/>
          <w:sz w:val="24"/>
          <w:szCs w:val="24"/>
          <w:lang w:eastAsia="ru-RU"/>
        </w:rPr>
        <w:lastRenderedPageBreak/>
        <w:t>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18 Правил застройки.</w:t>
      </w:r>
    </w:p>
    <w:p w14:paraId="2B301A67" w14:textId="77777777" w:rsidR="00E53A27" w:rsidRPr="004912DD" w:rsidRDefault="00E53A27" w:rsidP="00E53A27">
      <w:pPr>
        <w:pStyle w:val="2"/>
        <w:ind w:left="-240"/>
        <w:jc w:val="center"/>
        <w:rPr>
          <w:rFonts w:ascii="Times New Roman" w:hAnsi="Times New Roman" w:cs="Times New Roman"/>
          <w:i w:val="0"/>
          <w:iCs w:val="0"/>
          <w:kern w:val="1"/>
          <w:sz w:val="24"/>
          <w:szCs w:val="24"/>
        </w:rPr>
      </w:pPr>
      <w:bookmarkStart w:id="89" w:name="_Toc258228329"/>
      <w:bookmarkStart w:id="90" w:name="_Toc281221542"/>
      <w:bookmarkStart w:id="91" w:name="_Toc395282235"/>
      <w:bookmarkStart w:id="92" w:name="_Toc420450057"/>
      <w:bookmarkStart w:id="93" w:name="_Toc536642298"/>
      <w:r w:rsidRPr="004912DD">
        <w:rPr>
          <w:rFonts w:ascii="Times New Roman" w:hAnsi="Times New Roman" w:cs="Times New Roman"/>
          <w:i w:val="0"/>
          <w:iCs w:val="0"/>
          <w:kern w:val="1"/>
          <w:sz w:val="24"/>
          <w:szCs w:val="24"/>
        </w:rPr>
        <w:t>Статья 9.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89"/>
      <w:bookmarkEnd w:id="90"/>
      <w:bookmarkEnd w:id="91"/>
      <w:bookmarkEnd w:id="92"/>
      <w:bookmarkEnd w:id="93"/>
    </w:p>
    <w:p w14:paraId="6F71B82F" w14:textId="77777777" w:rsidR="00E53A27" w:rsidRPr="004912DD" w:rsidRDefault="00E53A27" w:rsidP="00E53A27">
      <w:pPr>
        <w:tabs>
          <w:tab w:val="left" w:pos="1080"/>
          <w:tab w:val="left" w:pos="2340"/>
        </w:tabs>
        <w:spacing w:line="240" w:lineRule="auto"/>
        <w:ind w:left="-240" w:firstLine="720"/>
        <w:jc w:val="both"/>
        <w:rPr>
          <w:rFonts w:ascii="Times New Roman" w:hAnsi="Times New Roman"/>
          <w:sz w:val="24"/>
          <w:szCs w:val="24"/>
        </w:rPr>
      </w:pPr>
      <w:r w:rsidRPr="004912DD">
        <w:rPr>
          <w:rFonts w:ascii="Times New Roman" w:hAnsi="Times New Roman"/>
          <w:sz w:val="24"/>
          <w:szCs w:val="24"/>
        </w:rPr>
        <w:t>1.</w:t>
      </w:r>
      <w:r w:rsidRPr="004912DD">
        <w:rPr>
          <w:rFonts w:ascii="Times New Roman" w:hAnsi="Times New Roman"/>
          <w:sz w:val="24"/>
          <w:szCs w:val="24"/>
        </w:rPr>
        <w:tab/>
        <w:t xml:space="preserve">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Республики Крым и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14:paraId="78B3C9F3" w14:textId="77777777" w:rsidR="00E53A27" w:rsidRPr="004912DD" w:rsidRDefault="00E53A27" w:rsidP="00E53A27">
      <w:pPr>
        <w:tabs>
          <w:tab w:val="left" w:pos="1080"/>
          <w:tab w:val="left" w:pos="2340"/>
        </w:tabs>
        <w:spacing w:line="240" w:lineRule="auto"/>
        <w:ind w:left="-240" w:firstLine="720"/>
        <w:jc w:val="both"/>
        <w:rPr>
          <w:rFonts w:ascii="Times New Roman" w:hAnsi="Times New Roman"/>
          <w:sz w:val="24"/>
          <w:szCs w:val="24"/>
        </w:rPr>
      </w:pPr>
      <w:r w:rsidRPr="004912DD">
        <w:rPr>
          <w:rFonts w:ascii="Times New Roman" w:hAnsi="Times New Roman"/>
          <w:sz w:val="24"/>
          <w:szCs w:val="24"/>
        </w:rPr>
        <w:t>2.</w:t>
      </w:r>
      <w:r w:rsidRPr="004912DD">
        <w:rPr>
          <w:rFonts w:ascii="Times New Roman" w:hAnsi="Times New Roman"/>
          <w:sz w:val="24"/>
          <w:szCs w:val="24"/>
        </w:rPr>
        <w:tab/>
        <w:t>Правообладатели земельных участков и объектов капитального строительства, за исключением указанных в части 6 статьи 8 Правил застройки, осуществляют изменения видов разрешённого использования земельных участков и объектов капитального строительства:</w:t>
      </w:r>
    </w:p>
    <w:p w14:paraId="24575841" w14:textId="77777777" w:rsidR="00E53A27" w:rsidRPr="004912DD" w:rsidRDefault="00E53A27" w:rsidP="00E53A27">
      <w:pPr>
        <w:spacing w:line="240" w:lineRule="auto"/>
        <w:ind w:left="-240" w:firstLine="720"/>
        <w:jc w:val="both"/>
        <w:rPr>
          <w:rFonts w:ascii="Times New Roman" w:hAnsi="Times New Roman"/>
          <w:sz w:val="24"/>
          <w:szCs w:val="24"/>
        </w:rPr>
      </w:pPr>
      <w:r w:rsidRPr="004912DD">
        <w:rPr>
          <w:rFonts w:ascii="Times New Roman" w:hAnsi="Times New Roman"/>
          <w:sz w:val="24"/>
          <w:szCs w:val="24"/>
        </w:rPr>
        <w:t>1)</w:t>
      </w:r>
      <w:r w:rsidRPr="004912DD">
        <w:rPr>
          <w:rFonts w:ascii="Times New Roman" w:hAnsi="Times New Roman"/>
          <w:sz w:val="24"/>
          <w:szCs w:val="24"/>
        </w:rPr>
        <w:tab/>
        <w:t xml:space="preserve"> без дополнительных согласований и разрешений в случаях:</w:t>
      </w:r>
    </w:p>
    <w:p w14:paraId="45E17B85" w14:textId="77777777" w:rsidR="00E53A27" w:rsidRPr="004912DD" w:rsidRDefault="00E53A27" w:rsidP="00E53A27">
      <w:pPr>
        <w:spacing w:line="240" w:lineRule="auto"/>
        <w:ind w:left="-240" w:firstLine="720"/>
        <w:jc w:val="both"/>
        <w:rPr>
          <w:rFonts w:ascii="Times New Roman" w:hAnsi="Times New Roman"/>
          <w:sz w:val="24"/>
          <w:szCs w:val="24"/>
        </w:rPr>
      </w:pPr>
      <w:r w:rsidRPr="004912DD">
        <w:rPr>
          <w:rFonts w:ascii="Times New Roman" w:hAnsi="Times New Roman"/>
          <w:sz w:val="24"/>
          <w:szCs w:val="24"/>
        </w:rPr>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764C8936" w14:textId="77777777" w:rsidR="00E53A27" w:rsidRPr="004912DD" w:rsidRDefault="00E53A27" w:rsidP="00E53A27">
      <w:pPr>
        <w:spacing w:line="240" w:lineRule="auto"/>
        <w:ind w:left="-240" w:firstLine="720"/>
        <w:jc w:val="both"/>
        <w:rPr>
          <w:rFonts w:ascii="Times New Roman" w:hAnsi="Times New Roman"/>
          <w:sz w:val="24"/>
          <w:szCs w:val="24"/>
        </w:rPr>
      </w:pPr>
      <w:r w:rsidRPr="004912DD">
        <w:rPr>
          <w:rFonts w:ascii="Times New Roman" w:hAnsi="Times New Roman"/>
          <w:sz w:val="24"/>
          <w:szCs w:val="24"/>
        </w:rPr>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7138CC08" w14:textId="77777777" w:rsidR="00E53A27" w:rsidRPr="004912DD" w:rsidRDefault="00E53A27" w:rsidP="00E53A27">
      <w:pPr>
        <w:spacing w:line="240" w:lineRule="auto"/>
        <w:ind w:left="-240" w:firstLine="720"/>
        <w:jc w:val="both"/>
        <w:rPr>
          <w:rFonts w:ascii="Times New Roman" w:hAnsi="Times New Roman"/>
          <w:sz w:val="24"/>
          <w:szCs w:val="24"/>
        </w:rPr>
      </w:pPr>
      <w:r w:rsidRPr="004912DD">
        <w:rPr>
          <w:rFonts w:ascii="Times New Roman" w:hAnsi="Times New Roman"/>
          <w:sz w:val="24"/>
          <w:szCs w:val="24"/>
        </w:rPr>
        <w:t>2) при условии получения соответствующих разрешений, согласований в случаях:</w:t>
      </w:r>
    </w:p>
    <w:p w14:paraId="2AF85302" w14:textId="77777777" w:rsidR="00E53A27" w:rsidRPr="004912DD" w:rsidRDefault="00E53A27" w:rsidP="00E53A27">
      <w:pPr>
        <w:tabs>
          <w:tab w:val="left" w:pos="709"/>
        </w:tabs>
        <w:spacing w:line="240" w:lineRule="auto"/>
        <w:ind w:left="-240" w:firstLine="720"/>
        <w:jc w:val="both"/>
        <w:rPr>
          <w:rFonts w:ascii="Times New Roman" w:hAnsi="Times New Roman"/>
          <w:sz w:val="24"/>
          <w:szCs w:val="24"/>
        </w:rPr>
      </w:pPr>
      <w:r w:rsidRPr="004912DD">
        <w:rPr>
          <w:rFonts w:ascii="Times New Roman" w:hAnsi="Times New Roman"/>
          <w:sz w:val="24"/>
          <w:szCs w:val="24"/>
        </w:rPr>
        <w:t>- указанных в статьях 17, 18 Правил застройки;</w:t>
      </w:r>
    </w:p>
    <w:p w14:paraId="13953032" w14:textId="77777777" w:rsidR="00E53A27" w:rsidRPr="004912DD" w:rsidRDefault="00E53A27" w:rsidP="00E53A27">
      <w:pPr>
        <w:tabs>
          <w:tab w:val="left" w:pos="1080"/>
        </w:tabs>
        <w:spacing w:line="240" w:lineRule="auto"/>
        <w:ind w:left="-240" w:firstLine="720"/>
        <w:jc w:val="both"/>
        <w:rPr>
          <w:rFonts w:ascii="Times New Roman" w:hAnsi="Times New Roman"/>
          <w:sz w:val="24"/>
          <w:szCs w:val="24"/>
        </w:rPr>
      </w:pPr>
      <w:r w:rsidRPr="004912DD">
        <w:rPr>
          <w:rFonts w:ascii="Times New Roman" w:hAnsi="Times New Roman"/>
          <w:sz w:val="24"/>
          <w:szCs w:val="24"/>
        </w:rPr>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14:paraId="5D66B80B" w14:textId="77777777" w:rsidR="00E53A27" w:rsidRPr="004912DD" w:rsidRDefault="00E53A27" w:rsidP="00E53A27">
      <w:pPr>
        <w:tabs>
          <w:tab w:val="left" w:pos="851"/>
          <w:tab w:val="left" w:pos="2340"/>
        </w:tabs>
        <w:spacing w:line="240" w:lineRule="auto"/>
        <w:ind w:left="-240" w:firstLine="720"/>
        <w:jc w:val="both"/>
        <w:rPr>
          <w:rFonts w:ascii="Times New Roman" w:hAnsi="Times New Roman"/>
          <w:sz w:val="24"/>
          <w:szCs w:val="24"/>
        </w:rPr>
      </w:pPr>
      <w:r w:rsidRPr="004912DD">
        <w:rPr>
          <w:rFonts w:ascii="Times New Roman" w:hAnsi="Times New Roman"/>
          <w:sz w:val="24"/>
          <w:szCs w:val="24"/>
        </w:rPr>
        <w:t>3.</w:t>
      </w:r>
      <w:r w:rsidRPr="004912DD">
        <w:rPr>
          <w:rFonts w:ascii="Times New Roman" w:hAnsi="Times New Roman"/>
          <w:sz w:val="24"/>
          <w:szCs w:val="24"/>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14:paraId="48AF5B95" w14:textId="77777777" w:rsidR="00E53A27" w:rsidRPr="004912DD" w:rsidRDefault="00E53A27" w:rsidP="00E53A27">
      <w:pPr>
        <w:tabs>
          <w:tab w:val="left" w:pos="851"/>
          <w:tab w:val="left" w:pos="2340"/>
        </w:tabs>
        <w:spacing w:line="240" w:lineRule="auto"/>
        <w:ind w:left="-240" w:firstLine="720"/>
        <w:jc w:val="both"/>
        <w:rPr>
          <w:rFonts w:ascii="Times New Roman" w:hAnsi="Times New Roman"/>
          <w:sz w:val="24"/>
          <w:szCs w:val="24"/>
        </w:rPr>
      </w:pPr>
      <w:r w:rsidRPr="004912DD">
        <w:rPr>
          <w:rFonts w:ascii="Times New Roman" w:hAnsi="Times New Roman"/>
          <w:sz w:val="24"/>
          <w:szCs w:val="24"/>
        </w:rPr>
        <w:t>4.</w:t>
      </w:r>
      <w:r w:rsidRPr="004912DD">
        <w:rPr>
          <w:rFonts w:ascii="Times New Roman" w:hAnsi="Times New Roman"/>
          <w:sz w:val="24"/>
          <w:szCs w:val="24"/>
        </w:rPr>
        <w:tab/>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части 1 настоящей статьи, и действующим законодательством.</w:t>
      </w:r>
    </w:p>
    <w:p w14:paraId="0A5937F4" w14:textId="77777777" w:rsidR="00E53A27" w:rsidRPr="004912DD" w:rsidRDefault="00E53A27" w:rsidP="00E53A27">
      <w:pPr>
        <w:pStyle w:val="2"/>
        <w:ind w:left="-240"/>
        <w:jc w:val="center"/>
        <w:rPr>
          <w:rFonts w:ascii="Times New Roman" w:hAnsi="Times New Roman" w:cs="Times New Roman"/>
          <w:i w:val="0"/>
          <w:iCs w:val="0"/>
          <w:kern w:val="1"/>
          <w:sz w:val="24"/>
          <w:szCs w:val="24"/>
        </w:rPr>
      </w:pPr>
      <w:bookmarkStart w:id="94" w:name="_Toc536642299"/>
      <w:r w:rsidRPr="004912DD">
        <w:rPr>
          <w:rFonts w:ascii="Times New Roman" w:hAnsi="Times New Roman" w:cs="Times New Roman"/>
          <w:i w:val="0"/>
          <w:iCs w:val="0"/>
          <w:kern w:val="1"/>
          <w:sz w:val="24"/>
          <w:szCs w:val="24"/>
        </w:rPr>
        <w:lastRenderedPageBreak/>
        <w:t>Статья 10. Осуществление строительства, реконструкции объектов капитального строительства.</w:t>
      </w:r>
      <w:bookmarkEnd w:id="94"/>
      <w:r w:rsidRPr="004912DD">
        <w:rPr>
          <w:rFonts w:ascii="Times New Roman" w:hAnsi="Times New Roman" w:cs="Times New Roman"/>
          <w:i w:val="0"/>
          <w:iCs w:val="0"/>
          <w:kern w:val="1"/>
          <w:sz w:val="24"/>
          <w:szCs w:val="24"/>
        </w:rPr>
        <w:t xml:space="preserve"> </w:t>
      </w:r>
    </w:p>
    <w:p w14:paraId="1BC4306F" w14:textId="77777777" w:rsidR="00E53A27" w:rsidRPr="004912DD" w:rsidRDefault="00E53A27" w:rsidP="00E53A27">
      <w:pPr>
        <w:tabs>
          <w:tab w:val="left" w:pos="851"/>
          <w:tab w:val="left" w:pos="2340"/>
        </w:tabs>
        <w:spacing w:line="240" w:lineRule="auto"/>
        <w:ind w:left="-240" w:firstLine="720"/>
        <w:jc w:val="both"/>
        <w:rPr>
          <w:rFonts w:ascii="Times New Roman" w:hAnsi="Times New Roman"/>
          <w:sz w:val="24"/>
          <w:szCs w:val="24"/>
        </w:rPr>
      </w:pPr>
      <w:r w:rsidRPr="004912DD">
        <w:rPr>
          <w:rFonts w:ascii="Times New Roman" w:hAnsi="Times New Roman"/>
          <w:sz w:val="24"/>
          <w:szCs w:val="24"/>
        </w:rPr>
        <w:t xml:space="preserve">1. Строительство, реконструкция объектов капитального строительства на территории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xml:space="preserve">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Республики Крым и принятыми в соответствии с ними нормативными правовыми актами городского </w:t>
      </w:r>
      <w:r w:rsidR="00ED39AD" w:rsidRPr="004912DD">
        <w:rPr>
          <w:rFonts w:ascii="Times New Roman" w:hAnsi="Times New Roman"/>
          <w:sz w:val="24"/>
          <w:szCs w:val="24"/>
        </w:rPr>
        <w:t xml:space="preserve"> округа</w:t>
      </w:r>
      <w:r w:rsidR="005859B0" w:rsidRPr="004912DD">
        <w:rPr>
          <w:rFonts w:ascii="Times New Roman" w:hAnsi="Times New Roman"/>
          <w:sz w:val="24"/>
          <w:szCs w:val="24"/>
        </w:rPr>
        <w:t xml:space="preserve"> </w:t>
      </w:r>
      <w:r w:rsidR="0076658B" w:rsidRPr="004912DD">
        <w:rPr>
          <w:rFonts w:ascii="Times New Roman" w:hAnsi="Times New Roman"/>
          <w:sz w:val="24"/>
          <w:szCs w:val="24"/>
        </w:rPr>
        <w:t>Евпатория</w:t>
      </w:r>
      <w:r w:rsidRPr="004912DD">
        <w:rPr>
          <w:rFonts w:ascii="Times New Roman" w:hAnsi="Times New Roman"/>
          <w:sz w:val="24"/>
          <w:szCs w:val="24"/>
        </w:rPr>
        <w:t xml:space="preserve">, устанавливающими особенности осуществления указанной деятельности на территории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xml:space="preserve">. </w:t>
      </w:r>
    </w:p>
    <w:p w14:paraId="5082CCEB" w14:textId="77777777" w:rsidR="00E53A27" w:rsidRPr="004912DD" w:rsidRDefault="00E53A27" w:rsidP="00E53A27">
      <w:pPr>
        <w:tabs>
          <w:tab w:val="left" w:pos="851"/>
          <w:tab w:val="left" w:pos="2340"/>
        </w:tabs>
        <w:spacing w:line="240" w:lineRule="auto"/>
        <w:ind w:left="-240" w:firstLine="720"/>
        <w:jc w:val="both"/>
        <w:rPr>
          <w:rFonts w:ascii="Times New Roman" w:hAnsi="Times New Roman"/>
          <w:sz w:val="24"/>
          <w:szCs w:val="24"/>
        </w:rPr>
      </w:pPr>
      <w:r w:rsidRPr="004912DD">
        <w:rPr>
          <w:rFonts w:ascii="Times New Roman" w:hAnsi="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соответствии с требованиями, установленными Градостроительным кодексом Российской Федерации и настоящими Правилами.</w:t>
      </w:r>
    </w:p>
    <w:p w14:paraId="44FC2EDC" w14:textId="77777777" w:rsidR="00E53A27" w:rsidRPr="004912DD" w:rsidRDefault="00E53A27" w:rsidP="00E53A27">
      <w:pPr>
        <w:pStyle w:val="2"/>
        <w:ind w:left="-240"/>
        <w:jc w:val="center"/>
        <w:rPr>
          <w:rFonts w:ascii="Times New Roman" w:hAnsi="Times New Roman" w:cs="Times New Roman"/>
          <w:i w:val="0"/>
          <w:iCs w:val="0"/>
          <w:kern w:val="1"/>
          <w:sz w:val="24"/>
          <w:szCs w:val="24"/>
        </w:rPr>
      </w:pPr>
      <w:bookmarkStart w:id="95" w:name="_Toc258228330"/>
      <w:bookmarkStart w:id="96" w:name="_Toc281221543"/>
      <w:bookmarkStart w:id="97" w:name="_Toc395282236"/>
      <w:bookmarkStart w:id="98" w:name="_Toc420450058"/>
      <w:bookmarkStart w:id="99" w:name="_Toc536642300"/>
      <w:r w:rsidRPr="004912DD">
        <w:rPr>
          <w:rFonts w:ascii="Times New Roman" w:hAnsi="Times New Roman" w:cs="Times New Roman"/>
          <w:i w:val="0"/>
          <w:iCs w:val="0"/>
          <w:kern w:val="1"/>
          <w:sz w:val="24"/>
          <w:szCs w:val="24"/>
        </w:rPr>
        <w:t>Статья 11.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95"/>
      <w:bookmarkEnd w:id="96"/>
      <w:bookmarkEnd w:id="97"/>
      <w:bookmarkEnd w:id="98"/>
      <w:bookmarkEnd w:id="99"/>
    </w:p>
    <w:p w14:paraId="199E7F72" w14:textId="77777777" w:rsidR="00E53A27" w:rsidRPr="004912DD" w:rsidRDefault="00E53A27" w:rsidP="00E53A27">
      <w:pPr>
        <w:tabs>
          <w:tab w:val="left" w:pos="1134"/>
        </w:tabs>
        <w:spacing w:line="240" w:lineRule="auto"/>
        <w:ind w:left="-240" w:firstLine="709"/>
        <w:jc w:val="both"/>
        <w:rPr>
          <w:rFonts w:ascii="Times New Roman" w:hAnsi="Times New Roman"/>
          <w:sz w:val="24"/>
          <w:szCs w:val="24"/>
        </w:rPr>
      </w:pPr>
      <w:r w:rsidRPr="004912DD">
        <w:rPr>
          <w:rFonts w:ascii="Times New Roman" w:hAnsi="Times New Roman"/>
          <w:sz w:val="24"/>
          <w:szCs w:val="24"/>
        </w:rPr>
        <w:t>1.</w:t>
      </w:r>
      <w:r w:rsidRPr="004912DD">
        <w:rPr>
          <w:rFonts w:ascii="Times New Roman" w:hAnsi="Times New Roman"/>
          <w:sz w:val="24"/>
          <w:szCs w:val="24"/>
        </w:rPr>
        <w:tab/>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w:t>
      </w:r>
    </w:p>
    <w:p w14:paraId="708C03DD" w14:textId="77777777" w:rsidR="00E53A27" w:rsidRPr="004912DD" w:rsidRDefault="00E53A27" w:rsidP="00E53A27">
      <w:pPr>
        <w:tabs>
          <w:tab w:val="left" w:pos="900"/>
        </w:tabs>
        <w:spacing w:line="240" w:lineRule="auto"/>
        <w:ind w:left="-240" w:firstLine="709"/>
        <w:jc w:val="both"/>
        <w:rPr>
          <w:rFonts w:ascii="Times New Roman" w:hAnsi="Times New Roman"/>
          <w:sz w:val="24"/>
          <w:szCs w:val="24"/>
        </w:rPr>
      </w:pPr>
      <w:r w:rsidRPr="004912DD">
        <w:rPr>
          <w:rFonts w:ascii="Times New Roman" w:hAnsi="Times New Roman"/>
          <w:sz w:val="24"/>
          <w:szCs w:val="24"/>
        </w:rPr>
        <w:t>- предельные (минимальные и (или) максимальные) размеры земельных участков, в том числе их площадь;</w:t>
      </w:r>
    </w:p>
    <w:p w14:paraId="467D321E" w14:textId="77777777" w:rsidR="00E53A27" w:rsidRPr="004912DD" w:rsidRDefault="00E53A27" w:rsidP="00E53A27">
      <w:pPr>
        <w:tabs>
          <w:tab w:val="left" w:pos="900"/>
        </w:tabs>
        <w:spacing w:line="240" w:lineRule="auto"/>
        <w:ind w:left="-240" w:firstLine="709"/>
        <w:jc w:val="both"/>
        <w:rPr>
          <w:rFonts w:ascii="Times New Roman" w:hAnsi="Times New Roman"/>
          <w:sz w:val="24"/>
          <w:szCs w:val="24"/>
        </w:rPr>
      </w:pPr>
      <w:r w:rsidRPr="004912DD">
        <w:rPr>
          <w:rFonts w:ascii="Times New Roman" w:hAnsi="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BF8740D" w14:textId="77777777" w:rsidR="00E53A27" w:rsidRPr="004912DD" w:rsidRDefault="00E53A27" w:rsidP="00E53A27">
      <w:pPr>
        <w:tabs>
          <w:tab w:val="left" w:pos="900"/>
        </w:tabs>
        <w:spacing w:line="240" w:lineRule="auto"/>
        <w:ind w:left="-240" w:firstLine="709"/>
        <w:jc w:val="both"/>
        <w:rPr>
          <w:rFonts w:ascii="Times New Roman" w:hAnsi="Times New Roman"/>
          <w:sz w:val="24"/>
          <w:szCs w:val="24"/>
        </w:rPr>
      </w:pPr>
      <w:r w:rsidRPr="004912DD">
        <w:rPr>
          <w:rFonts w:ascii="Times New Roman" w:hAnsi="Times New Roman"/>
          <w:sz w:val="24"/>
          <w:szCs w:val="24"/>
        </w:rPr>
        <w:t>- этажность или предельную высоту зданий, строений, сооружений;</w:t>
      </w:r>
    </w:p>
    <w:p w14:paraId="1588F7AF" w14:textId="77777777" w:rsidR="00E53A27" w:rsidRPr="004912DD" w:rsidRDefault="00E53A27" w:rsidP="00E53A27">
      <w:pPr>
        <w:tabs>
          <w:tab w:val="left" w:pos="900"/>
        </w:tabs>
        <w:spacing w:line="240" w:lineRule="auto"/>
        <w:ind w:left="-240" w:firstLine="709"/>
        <w:jc w:val="both"/>
        <w:rPr>
          <w:rFonts w:ascii="Times New Roman" w:hAnsi="Times New Roman"/>
          <w:sz w:val="24"/>
          <w:szCs w:val="24"/>
        </w:rPr>
      </w:pPr>
      <w:r w:rsidRPr="004912DD">
        <w:rPr>
          <w:rFonts w:ascii="Times New Roman" w:hAnsi="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292A9B3" w14:textId="77777777" w:rsidR="00E53A27" w:rsidRPr="004912DD" w:rsidRDefault="00E53A27" w:rsidP="00E53A27">
      <w:pPr>
        <w:tabs>
          <w:tab w:val="left" w:pos="900"/>
        </w:tabs>
        <w:spacing w:line="240" w:lineRule="auto"/>
        <w:ind w:left="-240" w:firstLine="709"/>
        <w:jc w:val="both"/>
        <w:rPr>
          <w:rFonts w:ascii="Times New Roman" w:hAnsi="Times New Roman"/>
          <w:sz w:val="24"/>
          <w:szCs w:val="24"/>
        </w:rPr>
      </w:pPr>
      <w:r w:rsidRPr="004912DD">
        <w:rPr>
          <w:rFonts w:ascii="Times New Roman" w:hAnsi="Times New Roman"/>
          <w:sz w:val="24"/>
          <w:szCs w:val="24"/>
        </w:rPr>
        <w:t>-плотность застройки.</w:t>
      </w:r>
    </w:p>
    <w:p w14:paraId="0F85098D" w14:textId="77777777" w:rsidR="00E53A27" w:rsidRPr="004912DD" w:rsidRDefault="00E53A27" w:rsidP="00E53A27">
      <w:pPr>
        <w:tabs>
          <w:tab w:val="left" w:pos="900"/>
        </w:tabs>
        <w:spacing w:line="240" w:lineRule="auto"/>
        <w:ind w:left="-240" w:firstLine="709"/>
        <w:jc w:val="both"/>
        <w:rPr>
          <w:rFonts w:ascii="Times New Roman" w:hAnsi="Times New Roman"/>
          <w:sz w:val="24"/>
          <w:szCs w:val="24"/>
        </w:rPr>
      </w:pPr>
      <w:r w:rsidRPr="004912DD">
        <w:rPr>
          <w:rFonts w:ascii="Times New Roman" w:hAnsi="Times New Roman"/>
          <w:sz w:val="24"/>
          <w:szCs w:val="24"/>
        </w:rPr>
        <w:t>2. Наряду с указанными в части 1 настоящей статьи предельными параметрами разрешённого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разрешённого строительства, реконструкции объектов капитального строительства.</w:t>
      </w:r>
    </w:p>
    <w:p w14:paraId="7DCC31AC" w14:textId="77777777" w:rsidR="00E53A27" w:rsidRPr="004912DD" w:rsidRDefault="00E53A27" w:rsidP="00E53A27">
      <w:pPr>
        <w:tabs>
          <w:tab w:val="left" w:pos="1134"/>
        </w:tabs>
        <w:spacing w:line="240" w:lineRule="auto"/>
        <w:ind w:left="-240" w:firstLine="709"/>
        <w:jc w:val="both"/>
        <w:rPr>
          <w:rFonts w:ascii="Times New Roman" w:hAnsi="Times New Roman"/>
          <w:sz w:val="24"/>
          <w:szCs w:val="24"/>
        </w:rPr>
      </w:pPr>
      <w:r w:rsidRPr="004912DD">
        <w:rPr>
          <w:rFonts w:ascii="Times New Roman" w:hAnsi="Times New Roman"/>
          <w:sz w:val="24"/>
          <w:szCs w:val="24"/>
        </w:rPr>
        <w:t xml:space="preserve">3.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частью 1 настоящей статьи предельные параметры разрешённого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w:t>
      </w:r>
      <w:r w:rsidRPr="004912DD">
        <w:rPr>
          <w:rFonts w:ascii="Times New Roman" w:hAnsi="Times New Roman"/>
          <w:sz w:val="24"/>
          <w:szCs w:val="24"/>
        </w:rPr>
        <w:lastRenderedPageBreak/>
        <w:t>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w:t>
      </w:r>
    </w:p>
    <w:p w14:paraId="1D9A9051" w14:textId="77777777" w:rsidR="00E53A27" w:rsidRPr="004912DD" w:rsidRDefault="00E53A27" w:rsidP="00E53A27">
      <w:pPr>
        <w:tabs>
          <w:tab w:val="left" w:pos="993"/>
        </w:tabs>
        <w:spacing w:line="240" w:lineRule="auto"/>
        <w:ind w:left="-240" w:firstLine="709"/>
        <w:jc w:val="both"/>
        <w:rPr>
          <w:rFonts w:ascii="Times New Roman" w:hAnsi="Times New Roman"/>
          <w:sz w:val="24"/>
          <w:szCs w:val="24"/>
        </w:rPr>
      </w:pPr>
      <w:r w:rsidRPr="004912DD">
        <w:rPr>
          <w:rFonts w:ascii="Times New Roman" w:hAnsi="Times New Roman"/>
          <w:sz w:val="24"/>
          <w:szCs w:val="24"/>
        </w:rPr>
        <w:t>4.</w:t>
      </w:r>
      <w:r w:rsidRPr="004912DD">
        <w:rPr>
          <w:rFonts w:ascii="Times New Roman" w:hAnsi="Times New Roman"/>
          <w:sz w:val="24"/>
          <w:szCs w:val="24"/>
        </w:rPr>
        <w:tab/>
        <w:t xml:space="preserve">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Республики Крым и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14:paraId="4D9F3E94" w14:textId="77777777" w:rsidR="00E53A27" w:rsidRPr="004912DD" w:rsidRDefault="00E53A27" w:rsidP="00E53A27">
      <w:pPr>
        <w:tabs>
          <w:tab w:val="left" w:pos="900"/>
        </w:tabs>
        <w:spacing w:line="240" w:lineRule="auto"/>
        <w:jc w:val="both"/>
        <w:rPr>
          <w:rFonts w:ascii="Times New Roman" w:hAnsi="Times New Roman"/>
          <w:sz w:val="24"/>
          <w:szCs w:val="24"/>
        </w:rPr>
      </w:pPr>
      <w:bookmarkStart w:id="100" w:name="_Toc258228331"/>
      <w:bookmarkStart w:id="101" w:name="_Toc281221544"/>
    </w:p>
    <w:p w14:paraId="713094B8" w14:textId="77777777" w:rsidR="00E53A27" w:rsidRPr="004912DD" w:rsidRDefault="00E53A27" w:rsidP="00E53A27">
      <w:pPr>
        <w:pStyle w:val="2"/>
        <w:ind w:left="-240"/>
        <w:jc w:val="center"/>
        <w:rPr>
          <w:rFonts w:ascii="Times New Roman" w:hAnsi="Times New Roman" w:cs="Times New Roman"/>
          <w:i w:val="0"/>
          <w:iCs w:val="0"/>
          <w:kern w:val="1"/>
          <w:sz w:val="24"/>
          <w:szCs w:val="24"/>
        </w:rPr>
      </w:pPr>
      <w:bookmarkStart w:id="102" w:name="_Toc395282237"/>
      <w:bookmarkStart w:id="103" w:name="_Toc420450059"/>
      <w:bookmarkStart w:id="104" w:name="_Toc536642301"/>
      <w:r w:rsidRPr="004912DD">
        <w:rPr>
          <w:rFonts w:ascii="Times New Roman" w:hAnsi="Times New Roman" w:cs="Times New Roman"/>
          <w:i w:val="0"/>
          <w:iCs w:val="0"/>
          <w:kern w:val="1"/>
          <w:sz w:val="24"/>
          <w:szCs w:val="24"/>
        </w:rPr>
        <w:t>Статья 12.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00"/>
      <w:bookmarkEnd w:id="101"/>
      <w:bookmarkEnd w:id="102"/>
      <w:bookmarkEnd w:id="103"/>
      <w:bookmarkEnd w:id="104"/>
    </w:p>
    <w:p w14:paraId="6FC658B1" w14:textId="77777777" w:rsidR="00E53A27" w:rsidRPr="004912DD" w:rsidRDefault="00E53A27" w:rsidP="00E53A27">
      <w:pPr>
        <w:tabs>
          <w:tab w:val="left" w:pos="993"/>
        </w:tabs>
        <w:spacing w:line="240" w:lineRule="auto"/>
        <w:ind w:left="-240" w:firstLine="709"/>
        <w:jc w:val="both"/>
        <w:rPr>
          <w:rFonts w:ascii="Times New Roman" w:hAnsi="Times New Roman"/>
          <w:sz w:val="24"/>
          <w:szCs w:val="24"/>
        </w:rPr>
      </w:pPr>
      <w:r w:rsidRPr="004912DD">
        <w:rPr>
          <w:rFonts w:ascii="Times New Roman" w:hAnsi="Times New Roman"/>
          <w:sz w:val="24"/>
          <w:szCs w:val="24"/>
        </w:rPr>
        <w:t>1.</w:t>
      </w:r>
      <w:r w:rsidRPr="004912DD">
        <w:rPr>
          <w:rFonts w:ascii="Times New Roman" w:hAnsi="Times New Roman"/>
          <w:sz w:val="24"/>
          <w:szCs w:val="24"/>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14:paraId="27457643" w14:textId="77777777" w:rsidR="00E53A27" w:rsidRPr="004912DD" w:rsidRDefault="00E53A27" w:rsidP="00E53A27">
      <w:pPr>
        <w:tabs>
          <w:tab w:val="left" w:pos="993"/>
        </w:tabs>
        <w:spacing w:line="240" w:lineRule="auto"/>
        <w:ind w:left="-240" w:firstLine="709"/>
        <w:jc w:val="both"/>
        <w:rPr>
          <w:rFonts w:ascii="Times New Roman" w:hAnsi="Times New Roman"/>
          <w:sz w:val="24"/>
          <w:szCs w:val="24"/>
        </w:rPr>
      </w:pPr>
      <w:r w:rsidRPr="004912DD">
        <w:rPr>
          <w:rFonts w:ascii="Times New Roman" w:hAnsi="Times New Roman"/>
          <w:sz w:val="24"/>
          <w:szCs w:val="24"/>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14:paraId="2ED6BAD6" w14:textId="77777777" w:rsidR="00E53A27" w:rsidRPr="004912DD" w:rsidRDefault="00E53A27" w:rsidP="00E53A27">
      <w:pPr>
        <w:tabs>
          <w:tab w:val="left" w:pos="993"/>
        </w:tabs>
        <w:spacing w:line="240" w:lineRule="auto"/>
        <w:ind w:left="-240" w:firstLine="709"/>
        <w:jc w:val="both"/>
        <w:rPr>
          <w:rFonts w:ascii="Times New Roman" w:hAnsi="Times New Roman"/>
          <w:sz w:val="24"/>
          <w:szCs w:val="24"/>
        </w:rPr>
      </w:pPr>
      <w:r w:rsidRPr="004912DD">
        <w:rPr>
          <w:rFonts w:ascii="Times New Roman" w:hAnsi="Times New Roman"/>
          <w:sz w:val="24"/>
          <w:szCs w:val="24"/>
        </w:rPr>
        <w:t>2.</w:t>
      </w:r>
      <w:r w:rsidRPr="004912DD">
        <w:rPr>
          <w:rFonts w:ascii="Times New Roman" w:hAnsi="Times New Roman"/>
          <w:sz w:val="24"/>
          <w:szCs w:val="24"/>
        </w:rP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14:paraId="7ECA7D0E" w14:textId="77777777" w:rsidR="00E53A27" w:rsidRPr="004912DD" w:rsidRDefault="00E53A27" w:rsidP="00E53A27">
      <w:pPr>
        <w:tabs>
          <w:tab w:val="left" w:pos="993"/>
        </w:tabs>
        <w:spacing w:line="240" w:lineRule="auto"/>
        <w:ind w:left="-240" w:firstLine="709"/>
        <w:jc w:val="both"/>
        <w:rPr>
          <w:rFonts w:ascii="Times New Roman" w:hAnsi="Times New Roman"/>
          <w:sz w:val="24"/>
          <w:szCs w:val="24"/>
        </w:rPr>
      </w:pPr>
      <w:r w:rsidRPr="004912DD">
        <w:rPr>
          <w:rFonts w:ascii="Times New Roman" w:hAnsi="Times New Roman"/>
          <w:sz w:val="24"/>
          <w:szCs w:val="24"/>
        </w:rPr>
        <w:t>3.</w:t>
      </w:r>
      <w:r w:rsidRPr="004912DD">
        <w:rPr>
          <w:rFonts w:ascii="Times New Roman" w:hAnsi="Times New Roman"/>
          <w:sz w:val="24"/>
          <w:szCs w:val="24"/>
        </w:rPr>
        <w:tab/>
        <w:t>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применяется ограниченный перечень видов разрешённого использования земельных участков и (или) объектов капитального строительства.</w:t>
      </w:r>
    </w:p>
    <w:p w14:paraId="392C6FB5" w14:textId="77777777" w:rsidR="00E53A27" w:rsidRPr="004912DD" w:rsidRDefault="00E53A27" w:rsidP="00E53A27">
      <w:pPr>
        <w:tabs>
          <w:tab w:val="left" w:pos="993"/>
        </w:tabs>
        <w:spacing w:line="240" w:lineRule="auto"/>
        <w:ind w:left="-240" w:firstLine="709"/>
        <w:jc w:val="both"/>
        <w:rPr>
          <w:rFonts w:ascii="Times New Roman" w:hAnsi="Times New Roman"/>
          <w:sz w:val="24"/>
          <w:szCs w:val="24"/>
        </w:rPr>
      </w:pPr>
      <w:r w:rsidRPr="004912DD">
        <w:rPr>
          <w:rFonts w:ascii="Times New Roman" w:hAnsi="Times New Roman"/>
          <w:sz w:val="24"/>
          <w:szCs w:val="24"/>
        </w:rPr>
        <w:t>4.</w:t>
      </w:r>
      <w:r w:rsidRPr="004912DD">
        <w:rPr>
          <w:rFonts w:ascii="Times New Roman" w:hAnsi="Times New Roman"/>
          <w:sz w:val="24"/>
          <w:szCs w:val="24"/>
        </w:rPr>
        <w:tab/>
        <w:t>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14:paraId="78C642B3" w14:textId="77777777" w:rsidR="00E53A27" w:rsidRPr="004912DD" w:rsidRDefault="00E53A27" w:rsidP="00E53A27">
      <w:pPr>
        <w:tabs>
          <w:tab w:val="left" w:pos="993"/>
        </w:tabs>
        <w:spacing w:line="240" w:lineRule="auto"/>
        <w:ind w:left="-240" w:firstLine="709"/>
        <w:jc w:val="both"/>
        <w:rPr>
          <w:rFonts w:ascii="Times New Roman" w:hAnsi="Times New Roman"/>
          <w:sz w:val="24"/>
          <w:szCs w:val="24"/>
        </w:rPr>
      </w:pPr>
      <w:r w:rsidRPr="004912DD">
        <w:rPr>
          <w:rFonts w:ascii="Times New Roman" w:hAnsi="Times New Roman"/>
          <w:sz w:val="24"/>
          <w:szCs w:val="24"/>
        </w:rPr>
        <w:t>5.</w:t>
      </w:r>
      <w:r w:rsidRPr="004912DD">
        <w:rPr>
          <w:rFonts w:ascii="Times New Roman" w:hAnsi="Times New Roman"/>
          <w:sz w:val="24"/>
          <w:szCs w:val="24"/>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14:paraId="68F9C5F6" w14:textId="77777777" w:rsidR="00E53A27" w:rsidRPr="004912DD" w:rsidRDefault="00E53A27" w:rsidP="00E53A27">
      <w:pPr>
        <w:tabs>
          <w:tab w:val="left" w:pos="993"/>
        </w:tabs>
        <w:spacing w:line="240" w:lineRule="auto"/>
        <w:ind w:left="-240" w:firstLine="709"/>
        <w:jc w:val="both"/>
        <w:rPr>
          <w:rFonts w:ascii="Times New Roman" w:hAnsi="Times New Roman"/>
          <w:sz w:val="24"/>
          <w:szCs w:val="24"/>
        </w:rPr>
      </w:pPr>
      <w:r w:rsidRPr="004912DD">
        <w:rPr>
          <w:rFonts w:ascii="Times New Roman" w:hAnsi="Times New Roman"/>
          <w:sz w:val="24"/>
          <w:szCs w:val="24"/>
        </w:rPr>
        <w:t>6.</w:t>
      </w:r>
      <w:r w:rsidRPr="004912DD">
        <w:rPr>
          <w:rFonts w:ascii="Times New Roman" w:hAnsi="Times New Roman"/>
          <w:sz w:val="24"/>
          <w:szCs w:val="24"/>
        </w:rPr>
        <w:tab/>
        <w:t xml:space="preserve">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w:t>
      </w:r>
      <w:r w:rsidRPr="004912DD">
        <w:rPr>
          <w:rFonts w:ascii="Times New Roman" w:hAnsi="Times New Roman"/>
          <w:sz w:val="24"/>
          <w:szCs w:val="24"/>
        </w:rPr>
        <w:lastRenderedPageBreak/>
        <w:t>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14:paraId="512C4ECD" w14:textId="77777777" w:rsidR="00E53A27" w:rsidRPr="004912DD" w:rsidRDefault="00E53A27" w:rsidP="00E53A27">
      <w:pPr>
        <w:tabs>
          <w:tab w:val="left" w:pos="993"/>
        </w:tabs>
        <w:spacing w:line="240" w:lineRule="auto"/>
        <w:ind w:left="-240" w:firstLine="709"/>
        <w:jc w:val="both"/>
        <w:rPr>
          <w:rFonts w:ascii="Times New Roman" w:hAnsi="Times New Roman"/>
          <w:sz w:val="24"/>
          <w:szCs w:val="24"/>
        </w:rPr>
      </w:pPr>
      <w:r w:rsidRPr="004912DD">
        <w:rPr>
          <w:rFonts w:ascii="Times New Roman" w:hAnsi="Times New Roman"/>
          <w:sz w:val="24"/>
          <w:szCs w:val="24"/>
        </w:rPr>
        <w:t>7.</w:t>
      </w:r>
      <w:r w:rsidRPr="004912DD">
        <w:rPr>
          <w:rFonts w:ascii="Times New Roman" w:hAnsi="Times New Roman"/>
          <w:sz w:val="24"/>
          <w:szCs w:val="24"/>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14:paraId="2BD7DF8C" w14:textId="77777777" w:rsidR="00E53A27" w:rsidRPr="004912DD" w:rsidRDefault="00E53A27" w:rsidP="00E53A27">
      <w:pPr>
        <w:pStyle w:val="2"/>
        <w:ind w:left="-240"/>
        <w:jc w:val="center"/>
        <w:rPr>
          <w:rFonts w:ascii="Times New Roman" w:hAnsi="Times New Roman" w:cs="Times New Roman"/>
          <w:i w:val="0"/>
          <w:iCs w:val="0"/>
          <w:kern w:val="1"/>
          <w:sz w:val="24"/>
          <w:szCs w:val="24"/>
        </w:rPr>
      </w:pPr>
      <w:bookmarkStart w:id="105" w:name="_Toc536642302"/>
      <w:r w:rsidRPr="004912DD">
        <w:rPr>
          <w:rFonts w:ascii="Times New Roman" w:hAnsi="Times New Roman" w:cs="Times New Roman"/>
          <w:i w:val="0"/>
          <w:iCs w:val="0"/>
          <w:kern w:val="1"/>
          <w:sz w:val="24"/>
          <w:szCs w:val="24"/>
        </w:rPr>
        <w:t>Статья 13.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05"/>
      <w:r w:rsidRPr="004912DD">
        <w:rPr>
          <w:rFonts w:ascii="Times New Roman" w:hAnsi="Times New Roman" w:cs="Times New Roman"/>
          <w:i w:val="0"/>
          <w:iCs w:val="0"/>
          <w:kern w:val="1"/>
          <w:sz w:val="24"/>
          <w:szCs w:val="24"/>
        </w:rPr>
        <w:t xml:space="preserve"> </w:t>
      </w:r>
    </w:p>
    <w:p w14:paraId="13A7C5DE" w14:textId="77777777" w:rsidR="00E53A27" w:rsidRPr="004912DD" w:rsidRDefault="00E53A27" w:rsidP="00E53A27">
      <w:pPr>
        <w:tabs>
          <w:tab w:val="left" w:pos="993"/>
        </w:tabs>
        <w:spacing w:line="240" w:lineRule="auto"/>
        <w:ind w:left="-240" w:firstLine="709"/>
        <w:jc w:val="both"/>
        <w:rPr>
          <w:rFonts w:ascii="Times New Roman" w:hAnsi="Times New Roman"/>
          <w:sz w:val="24"/>
          <w:szCs w:val="24"/>
        </w:rPr>
      </w:pPr>
      <w:r w:rsidRPr="004912DD">
        <w:rPr>
          <w:rFonts w:ascii="Times New Roman" w:hAnsi="Times New Roman"/>
          <w:sz w:val="24"/>
          <w:szCs w:val="24"/>
        </w:rPr>
        <w:t xml:space="preserve">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 </w:t>
      </w:r>
    </w:p>
    <w:p w14:paraId="265E9E7B" w14:textId="77777777" w:rsidR="00E53A27" w:rsidRPr="004912DD" w:rsidRDefault="00E53A27" w:rsidP="00E53A27">
      <w:pPr>
        <w:tabs>
          <w:tab w:val="left" w:pos="993"/>
        </w:tabs>
        <w:spacing w:line="240" w:lineRule="auto"/>
        <w:ind w:left="-240" w:firstLine="709"/>
        <w:jc w:val="both"/>
        <w:rPr>
          <w:rFonts w:ascii="Times New Roman" w:hAnsi="Times New Roman"/>
          <w:sz w:val="24"/>
          <w:szCs w:val="24"/>
        </w:rPr>
      </w:pPr>
      <w:r w:rsidRPr="004912DD">
        <w:rPr>
          <w:rFonts w:ascii="Times New Roman" w:hAnsi="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а также строительство или реконструкция объектов капитального строительства на их территории осуществляется при условии формирования земельных участков в пределах границ соответствующей территориальной зоны.</w:t>
      </w:r>
    </w:p>
    <w:p w14:paraId="16F29D71" w14:textId="77777777" w:rsidR="00E53A27" w:rsidRPr="004912DD" w:rsidRDefault="00E53A27" w:rsidP="00E53A27">
      <w:pPr>
        <w:pStyle w:val="2"/>
        <w:ind w:left="-240"/>
        <w:jc w:val="center"/>
        <w:rPr>
          <w:rFonts w:ascii="Times New Roman" w:hAnsi="Times New Roman" w:cs="Times New Roman"/>
          <w:i w:val="0"/>
          <w:iCs w:val="0"/>
          <w:kern w:val="1"/>
          <w:sz w:val="24"/>
          <w:szCs w:val="24"/>
        </w:rPr>
      </w:pPr>
      <w:bookmarkStart w:id="106" w:name="_Toc536642303"/>
      <w:r w:rsidRPr="004912DD">
        <w:rPr>
          <w:rFonts w:ascii="Times New Roman" w:hAnsi="Times New Roman" w:cs="Times New Roman"/>
          <w:i w:val="0"/>
          <w:iCs w:val="0"/>
          <w:kern w:val="1"/>
          <w:sz w:val="24"/>
          <w:szCs w:val="24"/>
        </w:rPr>
        <w:t>Статья 14. Порядок отнесения земельного участка к территориальной зоне в случае его расположения двух или более территориальных зонах.</w:t>
      </w:r>
      <w:bookmarkEnd w:id="106"/>
    </w:p>
    <w:p w14:paraId="748EB9D6" w14:textId="77777777" w:rsidR="00E53A27" w:rsidRPr="004912DD" w:rsidRDefault="00E53A27" w:rsidP="00E53A27">
      <w:pPr>
        <w:tabs>
          <w:tab w:val="left" w:pos="993"/>
        </w:tabs>
        <w:spacing w:line="240" w:lineRule="auto"/>
        <w:ind w:left="-240" w:firstLine="709"/>
        <w:jc w:val="both"/>
        <w:rPr>
          <w:rFonts w:ascii="Times New Roman" w:hAnsi="Times New Roman"/>
          <w:sz w:val="24"/>
          <w:szCs w:val="24"/>
        </w:rPr>
      </w:pPr>
      <w:r w:rsidRPr="004912DD">
        <w:rPr>
          <w:rFonts w:ascii="Times New Roman" w:hAnsi="Times New Roman"/>
          <w:sz w:val="24"/>
          <w:szCs w:val="24"/>
        </w:rPr>
        <w:t>1. Если земельный участок находится в двух и более территориальных зонах, то данный земельный участок считается относящимся к территориальной зоне, в которой расположена большая его часть.</w:t>
      </w:r>
    </w:p>
    <w:p w14:paraId="227C3304" w14:textId="77777777" w:rsidR="00E53A27" w:rsidRPr="004912DD" w:rsidRDefault="00E53A27" w:rsidP="00E53A27">
      <w:pPr>
        <w:tabs>
          <w:tab w:val="left" w:pos="993"/>
        </w:tabs>
        <w:spacing w:line="240" w:lineRule="auto"/>
        <w:ind w:left="-240" w:firstLine="709"/>
        <w:jc w:val="both"/>
        <w:rPr>
          <w:rFonts w:ascii="Times New Roman" w:hAnsi="Times New Roman"/>
          <w:sz w:val="24"/>
          <w:szCs w:val="24"/>
        </w:rPr>
      </w:pPr>
      <w:r w:rsidRPr="004912DD">
        <w:rPr>
          <w:rFonts w:ascii="Times New Roman" w:hAnsi="Times New Roman"/>
          <w:sz w:val="24"/>
          <w:szCs w:val="24"/>
        </w:rPr>
        <w:t>2. Определение территориальной зоны земельного участка согласно Федеральн</w:t>
      </w:r>
      <w:r w:rsidR="00B53024">
        <w:rPr>
          <w:rFonts w:ascii="Times New Roman" w:hAnsi="Times New Roman"/>
          <w:sz w:val="24"/>
          <w:szCs w:val="24"/>
        </w:rPr>
        <w:t>ого</w:t>
      </w:r>
      <w:r w:rsidRPr="004912DD">
        <w:rPr>
          <w:rFonts w:ascii="Times New Roman" w:hAnsi="Times New Roman"/>
          <w:sz w:val="24"/>
          <w:szCs w:val="24"/>
        </w:rPr>
        <w:t xml:space="preserve"> зак</w:t>
      </w:r>
      <w:r w:rsidR="00B426CA">
        <w:rPr>
          <w:rFonts w:ascii="Times New Roman" w:hAnsi="Times New Roman"/>
          <w:sz w:val="24"/>
          <w:szCs w:val="24"/>
        </w:rPr>
        <w:t>она от 29.07.2017 N 280-ФЗ Ст.8</w:t>
      </w:r>
      <w:r w:rsidRPr="004912DD">
        <w:rPr>
          <w:rFonts w:ascii="Times New Roman" w:hAnsi="Times New Roman"/>
          <w:sz w:val="24"/>
          <w:szCs w:val="24"/>
        </w:rPr>
        <w:t xml:space="preserve"> п.8-10 применяется при условии, что семьдесят пять и более процентов площади указанного земельного участка находится соответственно в границах определенного населенного пункта, определенной территориальной зоны.</w:t>
      </w:r>
    </w:p>
    <w:p w14:paraId="11BDE611" w14:textId="77777777" w:rsidR="00E53A27" w:rsidRPr="004912DD" w:rsidRDefault="00E53A27" w:rsidP="00E53A27">
      <w:pPr>
        <w:pStyle w:val="2"/>
        <w:ind w:left="-240"/>
        <w:jc w:val="center"/>
        <w:rPr>
          <w:rFonts w:ascii="Times New Roman" w:hAnsi="Times New Roman" w:cs="Times New Roman"/>
          <w:i w:val="0"/>
          <w:iCs w:val="0"/>
          <w:kern w:val="1"/>
          <w:sz w:val="24"/>
          <w:szCs w:val="24"/>
        </w:rPr>
      </w:pPr>
      <w:bookmarkStart w:id="107" w:name="_Toc258228332"/>
      <w:bookmarkStart w:id="108" w:name="_Toc281221545"/>
      <w:bookmarkStart w:id="109" w:name="_Toc395282238"/>
      <w:bookmarkStart w:id="110" w:name="_Toc420450060"/>
      <w:bookmarkStart w:id="111" w:name="_Toc536642304"/>
      <w:r w:rsidRPr="004912DD">
        <w:rPr>
          <w:rFonts w:ascii="Times New Roman" w:hAnsi="Times New Roman" w:cs="Times New Roman"/>
          <w:i w:val="0"/>
          <w:iCs w:val="0"/>
          <w:kern w:val="1"/>
          <w:sz w:val="24"/>
          <w:szCs w:val="24"/>
        </w:rPr>
        <w:t>Статья 15. Использование земельных участков и объектов капитального строительства, не соответствующих градостроительному регламенту</w:t>
      </w:r>
      <w:bookmarkEnd w:id="107"/>
      <w:bookmarkEnd w:id="108"/>
      <w:bookmarkEnd w:id="109"/>
      <w:bookmarkEnd w:id="110"/>
      <w:bookmarkEnd w:id="111"/>
    </w:p>
    <w:p w14:paraId="3D2FC3D6" w14:textId="77777777" w:rsidR="00E53A27" w:rsidRPr="004912DD" w:rsidRDefault="00E53A27" w:rsidP="00E53A27">
      <w:pPr>
        <w:tabs>
          <w:tab w:val="left" w:pos="993"/>
        </w:tabs>
        <w:spacing w:line="240" w:lineRule="auto"/>
        <w:ind w:left="-240" w:firstLine="720"/>
        <w:jc w:val="both"/>
        <w:rPr>
          <w:rFonts w:ascii="Times New Roman" w:hAnsi="Times New Roman"/>
          <w:sz w:val="24"/>
          <w:szCs w:val="24"/>
        </w:rPr>
      </w:pPr>
      <w:r w:rsidRPr="004912DD">
        <w:rPr>
          <w:rFonts w:ascii="Times New Roman" w:hAnsi="Times New Roman"/>
          <w:sz w:val="24"/>
          <w:szCs w:val="24"/>
        </w:rPr>
        <w:t>1.</w:t>
      </w:r>
      <w:r w:rsidRPr="004912DD">
        <w:rPr>
          <w:rFonts w:ascii="Times New Roman" w:hAnsi="Times New Roman"/>
          <w:sz w:val="24"/>
          <w:szCs w:val="24"/>
        </w:rPr>
        <w:tab/>
        <w:t>Земельные участки, объекты капитального строительства, образованные, созданные в установленном порядке до введения в действие Правил застройки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14:paraId="6C78C247" w14:textId="77777777" w:rsidR="00E53A27" w:rsidRPr="004912DD" w:rsidRDefault="00E53A27" w:rsidP="00E53A27">
      <w:pPr>
        <w:tabs>
          <w:tab w:val="left" w:pos="0"/>
          <w:tab w:val="left" w:pos="993"/>
        </w:tabs>
        <w:spacing w:line="240" w:lineRule="auto"/>
        <w:ind w:left="-240" w:firstLine="709"/>
        <w:jc w:val="both"/>
        <w:rPr>
          <w:rFonts w:ascii="Times New Roman" w:hAnsi="Times New Roman"/>
          <w:sz w:val="24"/>
          <w:szCs w:val="24"/>
        </w:rPr>
      </w:pPr>
      <w:r w:rsidRPr="004912DD">
        <w:rPr>
          <w:rFonts w:ascii="Times New Roman" w:hAnsi="Times New Roman"/>
          <w:sz w:val="24"/>
          <w:szCs w:val="24"/>
        </w:rPr>
        <w:t>-</w:t>
      </w:r>
      <w:r w:rsidRPr="004912DD">
        <w:rPr>
          <w:rFonts w:ascii="Times New Roman" w:hAnsi="Times New Roman"/>
          <w:sz w:val="24"/>
          <w:szCs w:val="24"/>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14:paraId="6FC22051" w14:textId="77777777" w:rsidR="00E53A27" w:rsidRPr="004912DD" w:rsidRDefault="00E53A27" w:rsidP="00E53A27">
      <w:pPr>
        <w:tabs>
          <w:tab w:val="left" w:pos="0"/>
          <w:tab w:val="left" w:pos="993"/>
        </w:tabs>
        <w:spacing w:line="240" w:lineRule="auto"/>
        <w:ind w:left="-240" w:firstLine="709"/>
        <w:jc w:val="both"/>
        <w:rPr>
          <w:rFonts w:ascii="Times New Roman" w:hAnsi="Times New Roman"/>
          <w:sz w:val="24"/>
          <w:szCs w:val="24"/>
        </w:rPr>
      </w:pPr>
      <w:r w:rsidRPr="004912DD">
        <w:rPr>
          <w:rFonts w:ascii="Times New Roman" w:hAnsi="Times New Roman"/>
          <w:sz w:val="24"/>
          <w:szCs w:val="24"/>
        </w:rPr>
        <w:t>-</w:t>
      </w:r>
      <w:r w:rsidRPr="004912DD">
        <w:rPr>
          <w:rFonts w:ascii="Times New Roman" w:hAnsi="Times New Roman"/>
          <w:sz w:val="24"/>
          <w:szCs w:val="24"/>
        </w:rPr>
        <w:tab/>
        <w:t xml:space="preserve">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w:t>
      </w:r>
      <w:r w:rsidRPr="004912DD">
        <w:rPr>
          <w:rFonts w:ascii="Times New Roman" w:hAnsi="Times New Roman"/>
          <w:sz w:val="24"/>
          <w:szCs w:val="24"/>
        </w:rPr>
        <w:lastRenderedPageBreak/>
        <w:t>виды использования земельных участков и объектов капитального строительства не допускаются;</w:t>
      </w:r>
    </w:p>
    <w:p w14:paraId="055EAD74" w14:textId="77777777" w:rsidR="00E53A27" w:rsidRPr="004912DD" w:rsidRDefault="00E53A27" w:rsidP="00E53A27">
      <w:pPr>
        <w:tabs>
          <w:tab w:val="left" w:pos="0"/>
          <w:tab w:val="left" w:pos="993"/>
        </w:tabs>
        <w:spacing w:line="240" w:lineRule="auto"/>
        <w:ind w:left="-240" w:firstLine="709"/>
        <w:jc w:val="both"/>
        <w:rPr>
          <w:rFonts w:ascii="Times New Roman" w:hAnsi="Times New Roman"/>
          <w:sz w:val="24"/>
          <w:szCs w:val="24"/>
        </w:rPr>
      </w:pPr>
      <w:r w:rsidRPr="004912DD">
        <w:rPr>
          <w:rFonts w:ascii="Times New Roman" w:hAnsi="Times New Roman"/>
          <w:sz w:val="24"/>
          <w:szCs w:val="24"/>
        </w:rPr>
        <w:t>-</w:t>
      </w:r>
      <w:r w:rsidRPr="004912DD">
        <w:rPr>
          <w:rFonts w:ascii="Times New Roman" w:hAnsi="Times New Roman"/>
          <w:sz w:val="24"/>
          <w:szCs w:val="24"/>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14:paraId="1C30EF85" w14:textId="77777777" w:rsidR="00E53A27" w:rsidRPr="004912DD" w:rsidRDefault="00E53A27" w:rsidP="00E53A27">
      <w:pPr>
        <w:tabs>
          <w:tab w:val="left" w:pos="0"/>
          <w:tab w:val="left" w:pos="993"/>
        </w:tabs>
        <w:spacing w:line="240" w:lineRule="auto"/>
        <w:ind w:left="-240" w:firstLine="709"/>
        <w:jc w:val="both"/>
        <w:rPr>
          <w:rFonts w:ascii="Times New Roman" w:hAnsi="Times New Roman"/>
          <w:sz w:val="24"/>
          <w:szCs w:val="24"/>
        </w:rPr>
      </w:pPr>
      <w:r w:rsidRPr="004912DD">
        <w:rPr>
          <w:rFonts w:ascii="Times New Roman" w:hAnsi="Times New Roman"/>
          <w:sz w:val="24"/>
          <w:szCs w:val="24"/>
        </w:rPr>
        <w:t>-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w:t>
      </w:r>
    </w:p>
    <w:p w14:paraId="1C617385" w14:textId="77777777" w:rsidR="00E53A27" w:rsidRPr="004912DD" w:rsidRDefault="00E53A27" w:rsidP="00E53A27">
      <w:pPr>
        <w:tabs>
          <w:tab w:val="left" w:pos="0"/>
          <w:tab w:val="left" w:pos="993"/>
        </w:tabs>
        <w:spacing w:line="240" w:lineRule="auto"/>
        <w:ind w:left="-240" w:firstLine="709"/>
        <w:jc w:val="both"/>
        <w:rPr>
          <w:rFonts w:ascii="Times New Roman" w:hAnsi="Times New Roman"/>
          <w:sz w:val="24"/>
          <w:szCs w:val="24"/>
        </w:rPr>
      </w:pPr>
      <w:r w:rsidRPr="004912DD">
        <w:rPr>
          <w:rFonts w:ascii="Times New Roman" w:hAnsi="Times New Roman"/>
          <w:sz w:val="24"/>
          <w:szCs w:val="24"/>
        </w:rPr>
        <w:t>-</w:t>
      </w:r>
      <w:r w:rsidRPr="004912DD">
        <w:rPr>
          <w:rFonts w:ascii="Times New Roman" w:hAnsi="Times New Roman"/>
          <w:sz w:val="24"/>
          <w:szCs w:val="24"/>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14:paraId="6199839D" w14:textId="77777777" w:rsidR="00E53A27" w:rsidRPr="004912DD" w:rsidRDefault="00E53A27" w:rsidP="00E53A27">
      <w:pPr>
        <w:tabs>
          <w:tab w:val="left" w:pos="0"/>
          <w:tab w:val="left" w:pos="993"/>
        </w:tabs>
        <w:spacing w:line="240" w:lineRule="auto"/>
        <w:ind w:left="-240" w:firstLine="709"/>
        <w:jc w:val="both"/>
        <w:rPr>
          <w:rFonts w:ascii="Times New Roman" w:hAnsi="Times New Roman"/>
          <w:sz w:val="24"/>
          <w:szCs w:val="24"/>
        </w:rPr>
      </w:pPr>
      <w:r w:rsidRPr="004912DD">
        <w:rPr>
          <w:rFonts w:ascii="Times New Roman" w:hAnsi="Times New Roman"/>
          <w:sz w:val="24"/>
          <w:szCs w:val="24"/>
        </w:rPr>
        <w:t xml:space="preserve">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с градостроительным регламентом,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 органом в соответствии с действующим законодательством, нормами и техническими регламентами. Для объектов, представляющих опасность, уполномоченным органом устанавливается срок приведения их в соответствие с градостроительным регламентом,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 </w:t>
      </w:r>
    </w:p>
    <w:p w14:paraId="595B171E" w14:textId="77777777" w:rsidR="00E53A27" w:rsidRPr="004912DD" w:rsidRDefault="00E53A27" w:rsidP="00E53A27">
      <w:pPr>
        <w:tabs>
          <w:tab w:val="left" w:pos="0"/>
          <w:tab w:val="left" w:pos="993"/>
        </w:tabs>
        <w:spacing w:line="240" w:lineRule="auto"/>
        <w:ind w:left="-240" w:firstLine="709"/>
        <w:jc w:val="both"/>
        <w:rPr>
          <w:rFonts w:ascii="Times New Roman" w:hAnsi="Times New Roman"/>
          <w:sz w:val="24"/>
          <w:szCs w:val="24"/>
        </w:rPr>
      </w:pPr>
      <w:r w:rsidRPr="004912DD">
        <w:rPr>
          <w:rFonts w:ascii="Times New Roman" w:hAnsi="Times New Roman"/>
          <w:sz w:val="24"/>
          <w:szCs w:val="24"/>
        </w:rPr>
        <w:t>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с установленными градостроительными регламентами.</w:t>
      </w:r>
    </w:p>
    <w:p w14:paraId="1692C81F" w14:textId="77777777" w:rsidR="00E53A27" w:rsidRPr="004912DD" w:rsidRDefault="00E53A27" w:rsidP="00E53A27">
      <w:pPr>
        <w:tabs>
          <w:tab w:val="left" w:pos="993"/>
        </w:tabs>
        <w:spacing w:line="240" w:lineRule="auto"/>
        <w:ind w:left="-240" w:firstLine="709"/>
        <w:jc w:val="both"/>
        <w:rPr>
          <w:rFonts w:ascii="Times New Roman" w:hAnsi="Times New Roman"/>
          <w:sz w:val="24"/>
          <w:szCs w:val="24"/>
        </w:rPr>
      </w:pPr>
      <w:r w:rsidRPr="004912DD">
        <w:rPr>
          <w:rFonts w:ascii="Times New Roman" w:hAnsi="Times New Roman"/>
          <w:sz w:val="24"/>
          <w:szCs w:val="24"/>
        </w:rPr>
        <w:t>2.</w:t>
      </w:r>
      <w:r w:rsidRPr="004912DD">
        <w:rPr>
          <w:rFonts w:ascii="Times New Roman" w:hAnsi="Times New Roman"/>
          <w:sz w:val="24"/>
          <w:szCs w:val="24"/>
        </w:rPr>
        <w:tab/>
        <w:t>Порядок использования земельных участков и объектов капитального строительства, не соответствующих градостроительному регламенту, определяется Главой 2 настоящих Правил застройки.</w:t>
      </w:r>
    </w:p>
    <w:p w14:paraId="18140828" w14:textId="77777777" w:rsidR="00E53A27" w:rsidRPr="004912DD" w:rsidRDefault="00E53A27" w:rsidP="00E53A27">
      <w:pPr>
        <w:pStyle w:val="2"/>
        <w:ind w:left="-240"/>
        <w:jc w:val="center"/>
        <w:rPr>
          <w:rFonts w:ascii="Times New Roman" w:hAnsi="Times New Roman" w:cs="Times New Roman"/>
          <w:i w:val="0"/>
          <w:iCs w:val="0"/>
          <w:kern w:val="1"/>
          <w:sz w:val="24"/>
          <w:szCs w:val="24"/>
        </w:rPr>
      </w:pPr>
      <w:bookmarkStart w:id="112" w:name="_Toc258228326"/>
      <w:bookmarkStart w:id="113" w:name="_Toc281221539"/>
      <w:bookmarkStart w:id="114" w:name="_Toc395282233"/>
      <w:bookmarkStart w:id="115" w:name="_Toc420450061"/>
      <w:bookmarkStart w:id="116" w:name="_Toc536642305"/>
      <w:r w:rsidRPr="004912DD">
        <w:rPr>
          <w:rFonts w:ascii="Times New Roman" w:hAnsi="Times New Roman" w:cs="Times New Roman"/>
          <w:i w:val="0"/>
          <w:iCs w:val="0"/>
          <w:kern w:val="1"/>
          <w:sz w:val="24"/>
          <w:szCs w:val="24"/>
        </w:rPr>
        <w:t>Статья 16.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12"/>
      <w:bookmarkEnd w:id="113"/>
      <w:bookmarkEnd w:id="114"/>
      <w:bookmarkEnd w:id="115"/>
      <w:bookmarkEnd w:id="116"/>
    </w:p>
    <w:p w14:paraId="5389B787" w14:textId="77777777" w:rsidR="00B90400" w:rsidRPr="004912DD" w:rsidRDefault="00B90400" w:rsidP="00B90400">
      <w:pPr>
        <w:pStyle w:val="aff4"/>
        <w:shd w:val="clear" w:color="auto" w:fill="FFFFFF"/>
        <w:spacing w:line="290" w:lineRule="atLeast"/>
        <w:ind w:left="405"/>
        <w:jc w:val="both"/>
        <w:rPr>
          <w:rFonts w:ascii="Times New Roman" w:hAnsi="Times New Roman"/>
          <w:sz w:val="24"/>
          <w:szCs w:val="24"/>
          <w:shd w:val="clear" w:color="auto" w:fill="FFFFFF"/>
        </w:rPr>
      </w:pPr>
      <w:r w:rsidRPr="004912DD">
        <w:rPr>
          <w:rFonts w:ascii="Times New Roman" w:hAnsi="Times New Roman"/>
          <w:sz w:val="24"/>
          <w:szCs w:val="24"/>
          <w:shd w:val="clear" w:color="auto" w:fill="FFFFFF"/>
        </w:rPr>
        <w:t xml:space="preserve"> Действие градостроительного регламента не распространяется на земельные участки:</w:t>
      </w:r>
    </w:p>
    <w:p w14:paraId="65529D71" w14:textId="77777777" w:rsidR="00E53A27" w:rsidRPr="004912DD" w:rsidRDefault="00E53A27" w:rsidP="00E53A27">
      <w:pPr>
        <w:pStyle w:val="aff4"/>
        <w:numPr>
          <w:ilvl w:val="0"/>
          <w:numId w:val="29"/>
        </w:numPr>
        <w:shd w:val="clear" w:color="auto" w:fill="FFFFFF"/>
        <w:spacing w:line="290" w:lineRule="atLeast"/>
        <w:ind w:left="-142" w:firstLine="547"/>
        <w:jc w:val="both"/>
        <w:rPr>
          <w:rFonts w:ascii="Times New Roman" w:hAnsi="Times New Roman"/>
          <w:sz w:val="24"/>
          <w:szCs w:val="24"/>
        </w:rPr>
      </w:pPr>
      <w:r w:rsidRPr="004912DD">
        <w:rPr>
          <w:rFonts w:ascii="Times New Roman" w:hAnsi="Times New Roman"/>
          <w:sz w:val="24"/>
          <w:szCs w:val="24"/>
          <w:shd w:val="clear" w:color="auto" w:fill="FFFFFF"/>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r w:rsidRPr="004912DD">
        <w:rPr>
          <w:rFonts w:ascii="Times New Roman" w:hAnsi="Times New Roman"/>
          <w:sz w:val="24"/>
          <w:szCs w:val="24"/>
        </w:rPr>
        <w:t>;</w:t>
      </w:r>
      <w:bookmarkStart w:id="117" w:name="dst100587"/>
      <w:bookmarkEnd w:id="117"/>
    </w:p>
    <w:p w14:paraId="2D6EEB5E" w14:textId="77777777" w:rsidR="00E53A27" w:rsidRPr="004912DD" w:rsidRDefault="00E53A27" w:rsidP="00E53A27">
      <w:pPr>
        <w:pStyle w:val="aff4"/>
        <w:numPr>
          <w:ilvl w:val="0"/>
          <w:numId w:val="29"/>
        </w:numPr>
        <w:shd w:val="clear" w:color="auto" w:fill="FFFFFF"/>
        <w:spacing w:line="290" w:lineRule="atLeast"/>
        <w:ind w:left="-142" w:firstLine="547"/>
        <w:jc w:val="both"/>
        <w:rPr>
          <w:rFonts w:ascii="Times New Roman" w:hAnsi="Times New Roman"/>
          <w:sz w:val="24"/>
          <w:szCs w:val="24"/>
        </w:rPr>
      </w:pPr>
      <w:r w:rsidRPr="004912DD">
        <w:rPr>
          <w:rFonts w:ascii="Times New Roman" w:hAnsi="Times New Roman"/>
          <w:sz w:val="24"/>
          <w:szCs w:val="24"/>
        </w:rPr>
        <w:t>В границах территорий общего пользования;</w:t>
      </w:r>
      <w:bookmarkStart w:id="118" w:name="dst101769"/>
      <w:bookmarkEnd w:id="118"/>
    </w:p>
    <w:p w14:paraId="13483D88" w14:textId="77777777" w:rsidR="00E53A27" w:rsidRPr="004912DD" w:rsidRDefault="00E53A27" w:rsidP="00E53A27">
      <w:pPr>
        <w:pStyle w:val="aff4"/>
        <w:numPr>
          <w:ilvl w:val="0"/>
          <w:numId w:val="29"/>
        </w:numPr>
        <w:shd w:val="clear" w:color="auto" w:fill="FFFFFF"/>
        <w:spacing w:line="290" w:lineRule="atLeast"/>
        <w:ind w:left="-142" w:firstLine="547"/>
        <w:jc w:val="both"/>
        <w:rPr>
          <w:rFonts w:ascii="Times New Roman" w:hAnsi="Times New Roman"/>
          <w:sz w:val="24"/>
          <w:szCs w:val="24"/>
        </w:rPr>
      </w:pPr>
      <w:r w:rsidRPr="004912DD">
        <w:rPr>
          <w:rFonts w:ascii="Times New Roman" w:hAnsi="Times New Roman"/>
          <w:sz w:val="24"/>
          <w:szCs w:val="24"/>
        </w:rPr>
        <w:lastRenderedPageBreak/>
        <w:t>В границах территорий предназначенные для размещения линейных объектов и (или) занятые линейными объектами;</w:t>
      </w:r>
      <w:bookmarkStart w:id="119" w:name="dst101025"/>
      <w:bookmarkEnd w:id="119"/>
    </w:p>
    <w:p w14:paraId="556D4FB7" w14:textId="77777777" w:rsidR="00E53A27" w:rsidRPr="004912DD" w:rsidRDefault="00E53A27" w:rsidP="00E53A27">
      <w:pPr>
        <w:pStyle w:val="aff4"/>
        <w:numPr>
          <w:ilvl w:val="0"/>
          <w:numId w:val="29"/>
        </w:numPr>
        <w:shd w:val="clear" w:color="auto" w:fill="FFFFFF"/>
        <w:spacing w:line="290" w:lineRule="atLeast"/>
        <w:ind w:left="-142" w:firstLine="547"/>
        <w:jc w:val="both"/>
        <w:rPr>
          <w:rFonts w:ascii="Times New Roman" w:hAnsi="Times New Roman"/>
          <w:sz w:val="24"/>
          <w:szCs w:val="24"/>
        </w:rPr>
      </w:pPr>
      <w:r w:rsidRPr="004912DD">
        <w:rPr>
          <w:rFonts w:ascii="Times New Roman" w:hAnsi="Times New Roman"/>
          <w:sz w:val="24"/>
          <w:szCs w:val="24"/>
        </w:rPr>
        <w:t>В границах территорий предоставленных для добычи полезных ископаемых.</w:t>
      </w:r>
      <w:bookmarkStart w:id="120" w:name="dst100589"/>
      <w:bookmarkEnd w:id="120"/>
    </w:p>
    <w:p w14:paraId="5D97F9FE" w14:textId="77777777" w:rsidR="00E53A27" w:rsidRPr="004912DD" w:rsidRDefault="00E53A27" w:rsidP="00E53A27">
      <w:pPr>
        <w:pStyle w:val="aff4"/>
        <w:numPr>
          <w:ilvl w:val="0"/>
          <w:numId w:val="29"/>
        </w:numPr>
        <w:shd w:val="clear" w:color="auto" w:fill="FFFFFF"/>
        <w:spacing w:line="290" w:lineRule="atLeast"/>
        <w:ind w:left="-142" w:firstLine="547"/>
        <w:jc w:val="both"/>
        <w:rPr>
          <w:rFonts w:ascii="Times New Roman" w:hAnsi="Times New Roman"/>
          <w:sz w:val="24"/>
          <w:szCs w:val="24"/>
        </w:rPr>
      </w:pPr>
      <w:r w:rsidRPr="004912DD">
        <w:rPr>
          <w:rFonts w:ascii="Times New Roman" w:hAnsi="Times New Roman"/>
          <w:sz w:val="24"/>
          <w:szCs w:val="24"/>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bookmarkStart w:id="121" w:name="dst1222"/>
      <w:bookmarkEnd w:id="121"/>
    </w:p>
    <w:p w14:paraId="2A5E6F4C" w14:textId="77777777" w:rsidR="00E53A27" w:rsidRPr="004912DD" w:rsidRDefault="00E53A27" w:rsidP="00E53A27">
      <w:pPr>
        <w:pStyle w:val="aff4"/>
        <w:numPr>
          <w:ilvl w:val="0"/>
          <w:numId w:val="29"/>
        </w:numPr>
        <w:shd w:val="clear" w:color="auto" w:fill="FFFFFF"/>
        <w:spacing w:line="290" w:lineRule="atLeast"/>
        <w:ind w:left="-142" w:firstLine="547"/>
        <w:jc w:val="both"/>
        <w:rPr>
          <w:rFonts w:ascii="Times New Roman" w:hAnsi="Times New Roman"/>
          <w:sz w:val="24"/>
          <w:szCs w:val="24"/>
        </w:rPr>
      </w:pPr>
      <w:r w:rsidRPr="004912DD">
        <w:rPr>
          <w:rFonts w:ascii="Times New Roman" w:hAnsi="Times New Roman"/>
          <w:sz w:val="24"/>
          <w:szCs w:val="24"/>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bookmarkStart w:id="122" w:name="dst2098"/>
      <w:bookmarkEnd w:id="122"/>
    </w:p>
    <w:p w14:paraId="03E09147" w14:textId="77777777" w:rsidR="00E53A27" w:rsidRPr="004912DD" w:rsidRDefault="00E53A27" w:rsidP="00E53A27">
      <w:pPr>
        <w:pStyle w:val="aff4"/>
        <w:numPr>
          <w:ilvl w:val="0"/>
          <w:numId w:val="29"/>
        </w:numPr>
        <w:shd w:val="clear" w:color="auto" w:fill="FFFFFF"/>
        <w:spacing w:line="290" w:lineRule="atLeast"/>
        <w:ind w:left="-142" w:firstLine="547"/>
        <w:jc w:val="both"/>
        <w:rPr>
          <w:rFonts w:ascii="Times New Roman" w:hAnsi="Times New Roman"/>
          <w:sz w:val="24"/>
          <w:szCs w:val="24"/>
        </w:rPr>
      </w:pPr>
      <w:r w:rsidRPr="004912DD">
        <w:rPr>
          <w:rFonts w:ascii="Times New Roman" w:hAnsi="Times New Roman"/>
          <w:sz w:val="24"/>
          <w:szCs w:val="24"/>
        </w:rPr>
        <w:t xml:space="preserve"> </w:t>
      </w:r>
      <w:r w:rsidRPr="004912DD">
        <w:rPr>
          <w:rFonts w:ascii="Times New Roman" w:hAnsi="Times New Roman"/>
          <w:sz w:val="24"/>
          <w:szCs w:val="24"/>
          <w:shd w:val="clear" w:color="auto" w:fill="FFFFFF"/>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r w:rsidRPr="004912DD">
        <w:rPr>
          <w:rFonts w:ascii="Times New Roman" w:hAnsi="Times New Roman"/>
          <w:sz w:val="24"/>
          <w:szCs w:val="24"/>
        </w:rPr>
        <w:t>.</w:t>
      </w:r>
      <w:bookmarkStart w:id="123" w:name="dst184"/>
      <w:bookmarkEnd w:id="123"/>
    </w:p>
    <w:p w14:paraId="5931FC06" w14:textId="77777777" w:rsidR="00E53A27" w:rsidRPr="004912DD" w:rsidRDefault="00E53A27" w:rsidP="00E53A27">
      <w:pPr>
        <w:pStyle w:val="aff4"/>
        <w:numPr>
          <w:ilvl w:val="0"/>
          <w:numId w:val="29"/>
        </w:numPr>
        <w:shd w:val="clear" w:color="auto" w:fill="FFFFFF"/>
        <w:spacing w:line="290" w:lineRule="atLeast"/>
        <w:ind w:left="-142" w:firstLine="547"/>
        <w:jc w:val="both"/>
        <w:rPr>
          <w:rFonts w:ascii="Times New Roman" w:hAnsi="Times New Roman"/>
          <w:sz w:val="24"/>
          <w:szCs w:val="24"/>
        </w:rPr>
      </w:pPr>
      <w:r w:rsidRPr="004912DD">
        <w:rPr>
          <w:rFonts w:ascii="Times New Roman" w:hAnsi="Times New Roman"/>
          <w:sz w:val="24"/>
          <w:szCs w:val="24"/>
          <w:shd w:val="clear" w:color="auto" w:fill="FFFFFF"/>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r w:rsidRPr="004912DD">
        <w:rPr>
          <w:rFonts w:ascii="Times New Roman" w:hAnsi="Times New Roman"/>
          <w:sz w:val="24"/>
          <w:szCs w:val="24"/>
        </w:rPr>
        <w:t>законами</w:t>
      </w:r>
      <w:r w:rsidRPr="004912DD">
        <w:rPr>
          <w:rFonts w:ascii="Times New Roman" w:hAnsi="Times New Roman"/>
          <w:sz w:val="24"/>
          <w:szCs w:val="24"/>
          <w:shd w:val="clear" w:color="auto" w:fill="FFFFFF"/>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28" w:anchor="dst100581" w:history="1">
        <w:r w:rsidRPr="004912DD">
          <w:rPr>
            <w:rStyle w:val="af6"/>
            <w:rFonts w:ascii="Times New Roman" w:hAnsi="Times New Roman"/>
            <w:color w:val="auto"/>
            <w:sz w:val="24"/>
            <w:szCs w:val="24"/>
            <w:u w:val="none"/>
            <w:shd w:val="clear" w:color="auto" w:fill="FFFFFF"/>
          </w:rPr>
          <w:t>регламентом</w:t>
        </w:r>
      </w:hyperlink>
      <w:r w:rsidRPr="004912DD">
        <w:rPr>
          <w:rFonts w:ascii="Times New Roman" w:hAnsi="Times New Roman"/>
          <w:sz w:val="24"/>
          <w:szCs w:val="24"/>
          <w:shd w:val="clear" w:color="auto" w:fill="FFFFFF"/>
        </w:rPr>
        <w:t>, положением об особо охраняемой природной территории в соответствии с лесным </w:t>
      </w:r>
      <w:hyperlink r:id="rId29" w:anchor="dst0" w:history="1">
        <w:r w:rsidRPr="004912DD">
          <w:rPr>
            <w:rStyle w:val="af6"/>
            <w:rFonts w:ascii="Times New Roman" w:hAnsi="Times New Roman"/>
            <w:color w:val="auto"/>
            <w:sz w:val="24"/>
            <w:szCs w:val="24"/>
            <w:u w:val="none"/>
            <w:shd w:val="clear" w:color="auto" w:fill="FFFFFF"/>
          </w:rPr>
          <w:t>законодательством</w:t>
        </w:r>
      </w:hyperlink>
      <w:r w:rsidRPr="004912DD">
        <w:rPr>
          <w:rFonts w:ascii="Times New Roman" w:hAnsi="Times New Roman"/>
          <w:sz w:val="24"/>
          <w:szCs w:val="24"/>
          <w:shd w:val="clear" w:color="auto" w:fill="FFFFFF"/>
        </w:rPr>
        <w:t>, </w:t>
      </w:r>
      <w:hyperlink r:id="rId30" w:anchor="dst0" w:history="1">
        <w:r w:rsidRPr="004912DD">
          <w:rPr>
            <w:rStyle w:val="af6"/>
            <w:rFonts w:ascii="Times New Roman" w:hAnsi="Times New Roman"/>
            <w:color w:val="auto"/>
            <w:sz w:val="24"/>
            <w:szCs w:val="24"/>
            <w:u w:val="none"/>
            <w:shd w:val="clear" w:color="auto" w:fill="FFFFFF"/>
          </w:rPr>
          <w:t>законодательством</w:t>
        </w:r>
      </w:hyperlink>
      <w:r w:rsidRPr="004912DD">
        <w:rPr>
          <w:rFonts w:ascii="Times New Roman" w:hAnsi="Times New Roman"/>
          <w:sz w:val="24"/>
          <w:szCs w:val="24"/>
          <w:shd w:val="clear" w:color="auto" w:fill="FFFFFF"/>
        </w:rPr>
        <w:t> об особо охраняемых природных территориях.</w:t>
      </w:r>
      <w:bookmarkStart w:id="124" w:name="dst100592"/>
      <w:bookmarkEnd w:id="124"/>
    </w:p>
    <w:p w14:paraId="6D9E6AF6" w14:textId="77777777" w:rsidR="00E53A27" w:rsidRPr="004912DD" w:rsidRDefault="00E53A27" w:rsidP="00E53A27">
      <w:pPr>
        <w:pStyle w:val="aff4"/>
        <w:numPr>
          <w:ilvl w:val="0"/>
          <w:numId w:val="29"/>
        </w:numPr>
        <w:shd w:val="clear" w:color="auto" w:fill="FFFFFF"/>
        <w:spacing w:line="290" w:lineRule="atLeast"/>
        <w:ind w:left="-142" w:firstLine="547"/>
        <w:jc w:val="both"/>
        <w:rPr>
          <w:rFonts w:ascii="Times New Roman" w:hAnsi="Times New Roman"/>
          <w:sz w:val="24"/>
          <w:szCs w:val="24"/>
        </w:rPr>
      </w:pPr>
      <w:r w:rsidRPr="004912DD">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17A5813" w14:textId="77777777" w:rsidR="00E53A27" w:rsidRPr="004912DD" w:rsidRDefault="00E53A27" w:rsidP="00E53A27">
      <w:pPr>
        <w:pStyle w:val="aff4"/>
        <w:numPr>
          <w:ilvl w:val="0"/>
          <w:numId w:val="29"/>
        </w:numPr>
        <w:shd w:val="clear" w:color="auto" w:fill="FFFFFF"/>
        <w:spacing w:before="120" w:line="290" w:lineRule="atLeast"/>
        <w:ind w:left="0" w:firstLine="426"/>
        <w:jc w:val="both"/>
        <w:rPr>
          <w:rFonts w:ascii="Times New Roman" w:hAnsi="Times New Roman"/>
          <w:color w:val="000000"/>
          <w:sz w:val="24"/>
          <w:szCs w:val="24"/>
        </w:rPr>
      </w:pPr>
      <w:r w:rsidRPr="004912DD">
        <w:rPr>
          <w:rStyle w:val="blk"/>
          <w:rFonts w:ascii="Times New Roman" w:hAnsi="Times New Roman"/>
          <w:color w:val="000000"/>
          <w:sz w:val="24"/>
          <w:szCs w:val="24"/>
        </w:rPr>
        <w:t>Реконструкция указанных в</w:t>
      </w:r>
      <w:r w:rsidR="00B90400" w:rsidRPr="004912DD">
        <w:rPr>
          <w:rStyle w:val="blk"/>
          <w:rFonts w:ascii="Times New Roman" w:hAnsi="Times New Roman"/>
          <w:color w:val="000000"/>
          <w:sz w:val="24"/>
          <w:szCs w:val="24"/>
        </w:rPr>
        <w:t xml:space="preserve"> п.</w:t>
      </w:r>
      <w:r w:rsidRPr="004912DD">
        <w:rPr>
          <w:rStyle w:val="blk"/>
          <w:rFonts w:ascii="Times New Roman" w:hAnsi="Times New Roman"/>
          <w:color w:val="000000"/>
          <w:sz w:val="24"/>
          <w:szCs w:val="24"/>
        </w:rPr>
        <w:t>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7D91C2B7" w14:textId="77777777" w:rsidR="00E53A27" w:rsidRPr="004912DD" w:rsidRDefault="00E53A27" w:rsidP="00E53A27">
      <w:pPr>
        <w:pStyle w:val="aff4"/>
        <w:numPr>
          <w:ilvl w:val="0"/>
          <w:numId w:val="29"/>
        </w:numPr>
        <w:shd w:val="clear" w:color="auto" w:fill="FFFFFF"/>
        <w:spacing w:before="120" w:line="290" w:lineRule="atLeast"/>
        <w:ind w:left="0" w:firstLine="426"/>
        <w:jc w:val="both"/>
        <w:rPr>
          <w:rFonts w:ascii="Times New Roman" w:hAnsi="Times New Roman"/>
          <w:color w:val="000000"/>
          <w:sz w:val="24"/>
          <w:szCs w:val="24"/>
        </w:rPr>
      </w:pPr>
      <w:bookmarkStart w:id="125" w:name="dst100594"/>
      <w:bookmarkEnd w:id="125"/>
      <w:r w:rsidRPr="004912DD">
        <w:rPr>
          <w:rStyle w:val="blk"/>
          <w:rFonts w:ascii="Times New Roman" w:hAnsi="Times New Roman"/>
          <w:color w:val="000000"/>
          <w:sz w:val="24"/>
          <w:szCs w:val="24"/>
        </w:rPr>
        <w:t xml:space="preserve"> В случае, если использование указанных в </w:t>
      </w:r>
      <w:r w:rsidR="00B90400" w:rsidRPr="004912DD">
        <w:rPr>
          <w:rStyle w:val="blk"/>
          <w:rFonts w:ascii="Times New Roman" w:hAnsi="Times New Roman"/>
          <w:color w:val="000000"/>
          <w:sz w:val="24"/>
          <w:szCs w:val="24"/>
        </w:rPr>
        <w:t>п.</w:t>
      </w:r>
      <w:r w:rsidRPr="004912DD">
        <w:rPr>
          <w:rStyle w:val="blk"/>
          <w:rFonts w:ascii="Times New Roman" w:hAnsi="Times New Roman"/>
          <w:color w:val="000000"/>
          <w:sz w:val="24"/>
          <w:szCs w:val="24"/>
        </w:rPr>
        <w:t xml:space="preserve">9 настоящей статьи земельных участков и объектов капитального строительства продолжается и опасно для жизни или здоровья </w:t>
      </w:r>
      <w:r w:rsidRPr="004912DD">
        <w:rPr>
          <w:rStyle w:val="blk"/>
          <w:rFonts w:ascii="Times New Roman" w:hAnsi="Times New Roman"/>
          <w:color w:val="000000"/>
          <w:sz w:val="24"/>
          <w:szCs w:val="24"/>
        </w:rPr>
        <w:lastRenderedPageBreak/>
        <w:t>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5BE7E362" w14:textId="77777777" w:rsidR="00E53A27" w:rsidRPr="004912DD" w:rsidRDefault="00E53A27" w:rsidP="00E53A27">
      <w:pPr>
        <w:pStyle w:val="2"/>
        <w:widowControl w:val="0"/>
        <w:numPr>
          <w:ilvl w:val="1"/>
          <w:numId w:val="0"/>
        </w:numPr>
        <w:tabs>
          <w:tab w:val="left" w:pos="0"/>
        </w:tabs>
        <w:suppressAutoHyphens/>
        <w:spacing w:before="360"/>
        <w:ind w:firstLine="851"/>
        <w:jc w:val="both"/>
        <w:rPr>
          <w:rFonts w:ascii="Times New Roman" w:hAnsi="Times New Roman" w:cs="Times New Roman"/>
          <w:i w:val="0"/>
          <w:kern w:val="1"/>
          <w:sz w:val="24"/>
          <w:szCs w:val="24"/>
        </w:rPr>
      </w:pPr>
      <w:bookmarkStart w:id="126" w:name="_Toc258228309"/>
      <w:bookmarkStart w:id="127" w:name="_Toc281221523"/>
      <w:bookmarkStart w:id="128" w:name="_Toc395282218"/>
      <w:bookmarkStart w:id="129" w:name="_Toc420450066"/>
      <w:bookmarkStart w:id="130" w:name="_Toc536642306"/>
      <w:r w:rsidRPr="004912DD">
        <w:rPr>
          <w:rFonts w:ascii="Times New Roman" w:hAnsi="Times New Roman" w:cs="Times New Roman"/>
          <w:i w:val="0"/>
          <w:kern w:val="1"/>
          <w:sz w:val="24"/>
          <w:szCs w:val="24"/>
        </w:rPr>
        <w:t>ГЛАВА 3.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126"/>
      <w:bookmarkEnd w:id="127"/>
      <w:bookmarkEnd w:id="128"/>
      <w:bookmarkEnd w:id="129"/>
      <w:bookmarkEnd w:id="130"/>
    </w:p>
    <w:p w14:paraId="6A0B1F02" w14:textId="77777777" w:rsidR="00E53A27" w:rsidRPr="004912DD" w:rsidRDefault="00E53A27" w:rsidP="00E53A27">
      <w:pPr>
        <w:pStyle w:val="3"/>
        <w:tabs>
          <w:tab w:val="left" w:pos="0"/>
        </w:tabs>
        <w:ind w:left="-240"/>
        <w:jc w:val="center"/>
        <w:rPr>
          <w:rFonts w:ascii="Times New Roman" w:hAnsi="Times New Roman" w:cs="Times New Roman"/>
          <w:sz w:val="24"/>
          <w:szCs w:val="24"/>
        </w:rPr>
      </w:pPr>
      <w:bookmarkStart w:id="131" w:name="_Toc258228310"/>
      <w:bookmarkStart w:id="132" w:name="_Toc281221524"/>
      <w:bookmarkStart w:id="133" w:name="_Toc395282219"/>
      <w:bookmarkStart w:id="134" w:name="_Toc420450067"/>
      <w:bookmarkStart w:id="135" w:name="_Toc536642307"/>
      <w:r w:rsidRPr="004912DD">
        <w:rPr>
          <w:rFonts w:ascii="Times New Roman" w:hAnsi="Times New Roman" w:cs="Times New Roman"/>
          <w:kern w:val="1"/>
          <w:sz w:val="24"/>
          <w:szCs w:val="24"/>
        </w:rPr>
        <w:t>Статья 17. Порядок предоставления разрешения на условно разрешённый вид использования земельного участка или объекта</w:t>
      </w:r>
      <w:r w:rsidRPr="004912DD">
        <w:rPr>
          <w:rFonts w:ascii="Times New Roman" w:hAnsi="Times New Roman" w:cs="Times New Roman"/>
          <w:sz w:val="24"/>
          <w:szCs w:val="24"/>
        </w:rPr>
        <w:t xml:space="preserve"> капитального строительства</w:t>
      </w:r>
      <w:bookmarkEnd w:id="131"/>
      <w:bookmarkEnd w:id="132"/>
      <w:bookmarkEnd w:id="133"/>
      <w:bookmarkEnd w:id="134"/>
      <w:bookmarkEnd w:id="135"/>
    </w:p>
    <w:p w14:paraId="47B18BF5" w14:textId="77777777" w:rsidR="00E53A27" w:rsidRPr="004912DD" w:rsidRDefault="00E53A27" w:rsidP="00E53A27">
      <w:pPr>
        <w:spacing w:before="240" w:line="240" w:lineRule="auto"/>
        <w:ind w:left="-240" w:firstLine="709"/>
        <w:jc w:val="both"/>
        <w:rPr>
          <w:rFonts w:ascii="Times New Roman" w:hAnsi="Times New Roman"/>
          <w:sz w:val="24"/>
          <w:szCs w:val="24"/>
        </w:rPr>
      </w:pPr>
      <w:r w:rsidRPr="004912DD">
        <w:rPr>
          <w:rFonts w:ascii="Times New Roman" w:hAnsi="Times New Roman"/>
          <w:sz w:val="24"/>
          <w:szCs w:val="24"/>
        </w:rPr>
        <w:t xml:space="preserve">1. В случаях, определённых градостроительными регламентами в части </w:t>
      </w:r>
      <w:r w:rsidRPr="004912DD">
        <w:rPr>
          <w:rFonts w:ascii="Times New Roman" w:hAnsi="Times New Roman"/>
          <w:sz w:val="24"/>
          <w:szCs w:val="24"/>
          <w:lang w:val="en-US"/>
        </w:rPr>
        <w:t>IV</w:t>
      </w:r>
      <w:r w:rsidRPr="004912DD">
        <w:rPr>
          <w:rFonts w:ascii="Times New Roman" w:hAnsi="Times New Roman"/>
          <w:sz w:val="24"/>
          <w:szCs w:val="24"/>
        </w:rPr>
        <w:t xml:space="preserve"> настоящих Правил застройки, строительные намерения физических и юридических лиц относятся к условно разрешённым видам использования земельного участка или объекта капитального строительства.</w:t>
      </w:r>
    </w:p>
    <w:p w14:paraId="015315FE"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2.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14:paraId="6B7F5889"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14:paraId="0F746082"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 xml:space="preserve">3. Вопрос </w:t>
      </w:r>
      <w:r w:rsidRPr="004912DD">
        <w:rPr>
          <w:rFonts w:ascii="Times New Roman" w:hAnsi="Times New Roman"/>
          <w:sz w:val="24"/>
          <w:szCs w:val="24"/>
          <w:shd w:val="clear" w:color="auto" w:fill="FFFFFF"/>
        </w:rPr>
        <w:t>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31" w:anchor="dst2104" w:history="1">
        <w:r w:rsidRPr="004912DD">
          <w:rPr>
            <w:rStyle w:val="af6"/>
            <w:rFonts w:ascii="Times New Roman" w:hAnsi="Times New Roman"/>
            <w:color w:val="auto"/>
            <w:sz w:val="24"/>
            <w:szCs w:val="24"/>
            <w:u w:val="none"/>
            <w:shd w:val="clear" w:color="auto" w:fill="FFFFFF"/>
          </w:rPr>
          <w:t>статьей 5.1</w:t>
        </w:r>
      </w:hyperlink>
      <w:r w:rsidRPr="004912DD">
        <w:rPr>
          <w:rFonts w:ascii="Times New Roman" w:hAnsi="Times New Roman"/>
          <w:sz w:val="24"/>
          <w:szCs w:val="24"/>
          <w:shd w:val="clear" w:color="auto" w:fill="FFFFFF"/>
        </w:rPr>
        <w:t xml:space="preserve"> градостроительного Кодекса, с учетом положений  статьи 39 </w:t>
      </w:r>
      <w:proofErr w:type="spellStart"/>
      <w:r w:rsidRPr="004912DD">
        <w:rPr>
          <w:rFonts w:ascii="Times New Roman" w:hAnsi="Times New Roman"/>
          <w:sz w:val="24"/>
          <w:szCs w:val="24"/>
          <w:shd w:val="clear" w:color="auto" w:fill="FFFFFF"/>
        </w:rPr>
        <w:t>ГрК</w:t>
      </w:r>
      <w:proofErr w:type="spellEnd"/>
      <w:r w:rsidRPr="004912DD">
        <w:rPr>
          <w:rFonts w:ascii="Times New Roman" w:hAnsi="Times New Roman"/>
          <w:sz w:val="24"/>
          <w:szCs w:val="24"/>
          <w:shd w:val="clear" w:color="auto" w:fill="FFFFFF"/>
        </w:rPr>
        <w:t xml:space="preserve"> РФ</w:t>
      </w:r>
      <w:r w:rsidRPr="004912DD">
        <w:rPr>
          <w:rFonts w:ascii="Times New Roman" w:hAnsi="Times New Roman"/>
          <w:sz w:val="24"/>
          <w:szCs w:val="24"/>
        </w:rPr>
        <w:t xml:space="preserve">. Порядок организации и проведения публичных слушаний по вопросу о предоставлении разрешения на условно разрешенный вид использования определяется Градостроительным кодексом РФ, Уставом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xml:space="preserve"> и положением, утверждаемым решением </w:t>
      </w:r>
      <w:r w:rsidR="0076658B" w:rsidRPr="004912DD">
        <w:rPr>
          <w:rFonts w:ascii="Times New Roman" w:hAnsi="Times New Roman"/>
          <w:sz w:val="24"/>
          <w:szCs w:val="24"/>
        </w:rPr>
        <w:t>Евпаторийского</w:t>
      </w:r>
      <w:r w:rsidRPr="004912DD">
        <w:rPr>
          <w:rFonts w:ascii="Times New Roman" w:hAnsi="Times New Roman"/>
          <w:sz w:val="24"/>
          <w:szCs w:val="24"/>
        </w:rPr>
        <w:t xml:space="preserve"> городского совета.</w:t>
      </w:r>
    </w:p>
    <w:p w14:paraId="7EA7070E"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 xml:space="preserve">4. </w:t>
      </w:r>
      <w:r w:rsidRPr="004912DD">
        <w:rPr>
          <w:rFonts w:ascii="Times New Roman" w:hAnsi="Times New Roman"/>
          <w:sz w:val="24"/>
          <w:szCs w:val="24"/>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r w:rsidRPr="004912DD">
        <w:rPr>
          <w:rFonts w:ascii="Times New Roman" w:hAnsi="Times New Roman"/>
          <w:sz w:val="24"/>
          <w:szCs w:val="24"/>
        </w:rPr>
        <w:t>.</w:t>
      </w:r>
    </w:p>
    <w:p w14:paraId="68C6AE40"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14:paraId="2917CB5B"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 xml:space="preserve">- требований технических регламентов, нормативов градостроительного проектирования Республики Крым и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проектов зон охраны объектов культурного наследия (памятников истории и культуры) народов РФ и других требований, установленных действующим законодательством;</w:t>
      </w:r>
    </w:p>
    <w:p w14:paraId="10E13070"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lastRenderedPageBreak/>
        <w:t>- прав и законных интересов других физических и юридических лиц.</w:t>
      </w:r>
    </w:p>
    <w:p w14:paraId="2A0BEC04"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5. На основании указанных в части 4 настоящей статьи рекомендаций глава администрации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14:paraId="266A1931"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6. Расходы, связанные с организацией и проведением публичных слушаний по вопросу предоставления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14:paraId="4F552812"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7.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 или обсуждений.</w:t>
      </w:r>
    </w:p>
    <w:p w14:paraId="10EF0805"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8.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14:paraId="3D135440" w14:textId="77777777" w:rsidR="00E53A27" w:rsidRPr="004912DD" w:rsidRDefault="00E53A27" w:rsidP="00E53A27">
      <w:pPr>
        <w:pStyle w:val="3"/>
        <w:tabs>
          <w:tab w:val="left" w:pos="0"/>
        </w:tabs>
        <w:ind w:left="-240"/>
        <w:jc w:val="center"/>
        <w:rPr>
          <w:rFonts w:ascii="Times New Roman" w:hAnsi="Times New Roman" w:cs="Times New Roman"/>
          <w:kern w:val="1"/>
          <w:sz w:val="24"/>
          <w:szCs w:val="24"/>
        </w:rPr>
      </w:pPr>
      <w:bookmarkStart w:id="136" w:name="_Toc258228311"/>
      <w:bookmarkStart w:id="137" w:name="_Toc281221525"/>
      <w:bookmarkStart w:id="138" w:name="_Toc395282220"/>
      <w:bookmarkStart w:id="139" w:name="_Toc420450068"/>
      <w:bookmarkStart w:id="140" w:name="_Toc536642308"/>
      <w:r w:rsidRPr="004912DD">
        <w:rPr>
          <w:rFonts w:ascii="Times New Roman" w:hAnsi="Times New Roman" w:cs="Times New Roman"/>
          <w:kern w:val="1"/>
          <w:sz w:val="24"/>
          <w:szCs w:val="24"/>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36"/>
      <w:bookmarkEnd w:id="137"/>
      <w:bookmarkEnd w:id="138"/>
      <w:bookmarkEnd w:id="139"/>
      <w:bookmarkEnd w:id="140"/>
    </w:p>
    <w:p w14:paraId="2993EA14"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 </w:t>
      </w:r>
    </w:p>
    <w:p w14:paraId="2A87B80A"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 xml:space="preserve">2. </w:t>
      </w:r>
      <w:r w:rsidRPr="004912DD">
        <w:rPr>
          <w:rFonts w:ascii="Times New Roman" w:hAnsi="Times New Roman"/>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r w:rsidRPr="004912DD">
        <w:rPr>
          <w:rFonts w:ascii="Times New Roman" w:hAnsi="Times New Roman"/>
          <w:sz w:val="24"/>
          <w:szCs w:val="24"/>
        </w:rPr>
        <w:t>.</w:t>
      </w:r>
    </w:p>
    <w:p w14:paraId="33AC2902"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3.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14:paraId="6EADEF3D"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разрешённого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14:paraId="21BFFC3C"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lastRenderedPageBreak/>
        <w:t>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14:paraId="5D3C540D"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 xml:space="preserve">4. </w:t>
      </w:r>
      <w:r w:rsidRPr="004912DD">
        <w:rPr>
          <w:rFonts w:ascii="Times New Roman" w:hAnsi="Times New Roman"/>
          <w:sz w:val="24"/>
          <w:szCs w:val="24"/>
          <w:shd w:val="clear" w:color="auto" w:fill="FFFFFF"/>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32" w:anchor="dst2104" w:history="1">
        <w:r w:rsidRPr="004912DD">
          <w:rPr>
            <w:rStyle w:val="af6"/>
            <w:rFonts w:ascii="Times New Roman" w:hAnsi="Times New Roman"/>
            <w:color w:val="auto"/>
            <w:sz w:val="24"/>
            <w:szCs w:val="24"/>
            <w:u w:val="none"/>
            <w:shd w:val="clear" w:color="auto" w:fill="FFFFFF"/>
          </w:rPr>
          <w:t>статьей 5.1</w:t>
        </w:r>
      </w:hyperlink>
      <w:r w:rsidRPr="004912DD">
        <w:rPr>
          <w:rFonts w:ascii="Times New Roman" w:hAnsi="Times New Roman"/>
          <w:sz w:val="24"/>
          <w:szCs w:val="24"/>
          <w:shd w:val="clear" w:color="auto" w:fill="FFFFFF"/>
        </w:rPr>
        <w:t>  Градостроительного Кодекса, с учетом положений </w:t>
      </w:r>
      <w:hyperlink r:id="rId33" w:anchor="dst100615" w:history="1">
        <w:r w:rsidRPr="004912DD">
          <w:rPr>
            <w:rStyle w:val="af6"/>
            <w:rFonts w:ascii="Times New Roman" w:hAnsi="Times New Roman"/>
            <w:color w:val="auto"/>
            <w:sz w:val="24"/>
            <w:szCs w:val="24"/>
            <w:u w:val="none"/>
            <w:shd w:val="clear" w:color="auto" w:fill="FFFFFF"/>
          </w:rPr>
          <w:t>статьи 39</w:t>
        </w:r>
      </w:hyperlink>
      <w:r w:rsidRPr="004912DD">
        <w:rPr>
          <w:rFonts w:ascii="Times New Roman" w:hAnsi="Times New Roman"/>
          <w:sz w:val="24"/>
          <w:szCs w:val="24"/>
          <w:shd w:val="clear" w:color="auto" w:fill="FFFFFF"/>
        </w:rPr>
        <w:t> Градостроительного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4912DD">
        <w:rPr>
          <w:rFonts w:ascii="Times New Roman" w:hAnsi="Times New Roman"/>
          <w:sz w:val="24"/>
          <w:szCs w:val="24"/>
        </w:rPr>
        <w:t>.</w:t>
      </w:r>
    </w:p>
    <w:p w14:paraId="6E7150C9"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 xml:space="preserve">5. </w:t>
      </w:r>
      <w:r w:rsidRPr="004912DD">
        <w:rPr>
          <w:rFonts w:ascii="Times New Roman" w:hAnsi="Times New Roman"/>
          <w:sz w:val="24"/>
          <w:szCs w:val="24"/>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14:paraId="0C35159A"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6. Глава администрации в течение семи дней со дня поступления указанных в части 5 статьи 40 Градостроительного кодекса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B8A5BAE"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7.</w:t>
      </w:r>
      <w:r w:rsidRPr="004912DD">
        <w:rPr>
          <w:rFonts w:ascii="Times New Roman" w:hAnsi="Times New Roman"/>
          <w:sz w:val="24"/>
          <w:szCs w:val="24"/>
          <w:shd w:val="clear" w:color="auto" w:fill="FFFFFF"/>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4" w:anchor="dst2783" w:history="1">
        <w:r w:rsidRPr="004912DD">
          <w:rPr>
            <w:rStyle w:val="af6"/>
            <w:rFonts w:ascii="Times New Roman" w:hAnsi="Times New Roman"/>
            <w:color w:val="auto"/>
            <w:sz w:val="24"/>
            <w:szCs w:val="24"/>
            <w:u w:val="none"/>
            <w:shd w:val="clear" w:color="auto" w:fill="FFFFFF"/>
          </w:rPr>
          <w:t>части 2 статьи 55.32</w:t>
        </w:r>
      </w:hyperlink>
      <w:r w:rsidRPr="004912DD">
        <w:rPr>
          <w:rFonts w:ascii="Times New Roman" w:hAnsi="Times New Roman"/>
          <w:sz w:val="24"/>
          <w:szCs w:val="24"/>
          <w:shd w:val="clear" w:color="auto" w:fill="FFFFFF"/>
        </w:rPr>
        <w:t>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5" w:anchor="dst2783" w:history="1">
        <w:r w:rsidRPr="004912DD">
          <w:rPr>
            <w:rStyle w:val="af6"/>
            <w:rFonts w:ascii="Times New Roman" w:hAnsi="Times New Roman"/>
            <w:color w:val="auto"/>
            <w:sz w:val="24"/>
            <w:szCs w:val="24"/>
            <w:u w:val="none"/>
            <w:shd w:val="clear" w:color="auto" w:fill="FFFFFF"/>
          </w:rPr>
          <w:t>части 2 статьи 55.32</w:t>
        </w:r>
      </w:hyperlink>
      <w:r w:rsidRPr="004912DD">
        <w:rPr>
          <w:rFonts w:ascii="Times New Roman" w:hAnsi="Times New Roman"/>
          <w:sz w:val="24"/>
          <w:szCs w:val="24"/>
          <w:shd w:val="clear" w:color="auto" w:fill="FFFFFF"/>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5EC1EE4" w14:textId="77777777" w:rsidR="00E53A27" w:rsidRPr="004912DD" w:rsidRDefault="00E53A27" w:rsidP="00E53A27">
      <w:pPr>
        <w:autoSpaceDE w:val="0"/>
        <w:autoSpaceDN w:val="0"/>
        <w:adjustRightInd w:val="0"/>
        <w:spacing w:line="240" w:lineRule="auto"/>
        <w:ind w:left="-240" w:firstLine="540"/>
        <w:jc w:val="both"/>
        <w:rPr>
          <w:rFonts w:ascii="Times New Roman" w:hAnsi="Times New Roman"/>
          <w:sz w:val="24"/>
          <w:szCs w:val="24"/>
        </w:rPr>
      </w:pPr>
      <w:r w:rsidRPr="004912DD">
        <w:rPr>
          <w:rFonts w:ascii="Times New Roman" w:hAnsi="Times New Roman"/>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14:paraId="3E69F442" w14:textId="77777777" w:rsidR="00E53A27" w:rsidRPr="004912DD" w:rsidRDefault="00E53A27" w:rsidP="00E53A27">
      <w:pPr>
        <w:pStyle w:val="2"/>
        <w:widowControl w:val="0"/>
        <w:numPr>
          <w:ilvl w:val="1"/>
          <w:numId w:val="0"/>
        </w:numPr>
        <w:tabs>
          <w:tab w:val="left" w:pos="0"/>
        </w:tabs>
        <w:suppressAutoHyphens/>
        <w:spacing w:before="360"/>
        <w:ind w:firstLine="851"/>
        <w:jc w:val="both"/>
        <w:rPr>
          <w:rFonts w:ascii="Times New Roman" w:hAnsi="Times New Roman" w:cs="Times New Roman"/>
          <w:i w:val="0"/>
          <w:kern w:val="1"/>
          <w:sz w:val="24"/>
          <w:szCs w:val="24"/>
        </w:rPr>
      </w:pPr>
      <w:bookmarkStart w:id="141" w:name="_Toc243142727"/>
      <w:bookmarkStart w:id="142" w:name="_Toc536642309"/>
      <w:r w:rsidRPr="004912DD">
        <w:rPr>
          <w:rFonts w:ascii="Times New Roman" w:hAnsi="Times New Roman" w:cs="Times New Roman"/>
          <w:i w:val="0"/>
          <w:kern w:val="1"/>
          <w:sz w:val="24"/>
          <w:szCs w:val="24"/>
        </w:rPr>
        <w:lastRenderedPageBreak/>
        <w:t>ГЛАВА 4. ПОЛОЖЕНИЕ О ПОДГОТОВКЕ ДОКУМЕНТАЦИИ ПО ПЛАНИРОВКЕ ТЕРРИТОРИИ ОРГАНАМИ МЕСТНОГО САМОУПРАВЛЕНИЯ</w:t>
      </w:r>
      <w:bookmarkEnd w:id="141"/>
      <w:bookmarkEnd w:id="142"/>
    </w:p>
    <w:p w14:paraId="01CC633E" w14:textId="77777777" w:rsidR="00E53A27" w:rsidRPr="004912DD" w:rsidRDefault="00E53A27" w:rsidP="00E53A27">
      <w:pPr>
        <w:pStyle w:val="3"/>
        <w:tabs>
          <w:tab w:val="left" w:pos="0"/>
        </w:tabs>
        <w:ind w:left="-240"/>
        <w:jc w:val="center"/>
        <w:rPr>
          <w:rFonts w:ascii="Times New Roman" w:hAnsi="Times New Roman" w:cs="Times New Roman"/>
          <w:kern w:val="1"/>
          <w:sz w:val="24"/>
          <w:szCs w:val="24"/>
        </w:rPr>
      </w:pPr>
      <w:bookmarkStart w:id="143" w:name="_Toc536642310"/>
      <w:bookmarkStart w:id="144" w:name="_Toc243142728"/>
      <w:r w:rsidRPr="004912DD">
        <w:rPr>
          <w:rFonts w:ascii="Times New Roman" w:hAnsi="Times New Roman" w:cs="Times New Roman"/>
          <w:kern w:val="1"/>
          <w:sz w:val="24"/>
          <w:szCs w:val="24"/>
        </w:rPr>
        <w:t>Статья 19. Виды документации по планировке территории</w:t>
      </w:r>
      <w:bookmarkEnd w:id="143"/>
    </w:p>
    <w:bookmarkEnd w:id="144"/>
    <w:p w14:paraId="1907FE25" w14:textId="77777777" w:rsidR="00E53A27" w:rsidRPr="004912DD" w:rsidRDefault="00E53A27" w:rsidP="00E53A27">
      <w:pPr>
        <w:numPr>
          <w:ilvl w:val="0"/>
          <w:numId w:val="12"/>
        </w:numPr>
        <w:tabs>
          <w:tab w:val="clear" w:pos="1260"/>
          <w:tab w:val="num" w:pos="900"/>
        </w:tabs>
        <w:autoSpaceDE w:val="0"/>
        <w:autoSpaceDN w:val="0"/>
        <w:adjustRightInd w:val="0"/>
        <w:spacing w:before="40" w:after="40" w:line="240" w:lineRule="auto"/>
        <w:ind w:left="-240" w:firstLine="540"/>
        <w:jc w:val="both"/>
        <w:rPr>
          <w:rFonts w:ascii="Times New Roman" w:hAnsi="Times New Roman"/>
          <w:sz w:val="24"/>
          <w:szCs w:val="24"/>
        </w:rPr>
      </w:pPr>
      <w:r w:rsidRPr="004912DD">
        <w:rPr>
          <w:rFonts w:ascii="Times New Roman" w:hAnsi="Times New Roman"/>
          <w:sz w:val="24"/>
          <w:szCs w:val="24"/>
        </w:rPr>
        <w:t>Видами документации по планировке территории являются:</w:t>
      </w:r>
    </w:p>
    <w:p w14:paraId="62AD82E5" w14:textId="77777777" w:rsidR="00E53A27" w:rsidRPr="004912DD" w:rsidRDefault="00E53A27" w:rsidP="00E53A27">
      <w:pPr>
        <w:autoSpaceDE w:val="0"/>
        <w:autoSpaceDN w:val="0"/>
        <w:adjustRightInd w:val="0"/>
        <w:spacing w:before="40" w:after="40" w:line="240" w:lineRule="auto"/>
        <w:ind w:left="-240" w:firstLine="540"/>
        <w:jc w:val="both"/>
        <w:rPr>
          <w:rFonts w:ascii="Times New Roman" w:hAnsi="Times New Roman"/>
          <w:sz w:val="24"/>
          <w:szCs w:val="24"/>
        </w:rPr>
      </w:pPr>
      <w:r w:rsidRPr="004912DD">
        <w:rPr>
          <w:rFonts w:ascii="Times New Roman" w:hAnsi="Times New Roman"/>
          <w:sz w:val="24"/>
          <w:szCs w:val="24"/>
        </w:rPr>
        <w:t>1) проект планировки территории;</w:t>
      </w:r>
    </w:p>
    <w:p w14:paraId="3583778A" w14:textId="77777777" w:rsidR="00E53A27" w:rsidRPr="004912DD" w:rsidRDefault="00E53A27" w:rsidP="00E53A27">
      <w:pPr>
        <w:autoSpaceDE w:val="0"/>
        <w:autoSpaceDN w:val="0"/>
        <w:adjustRightInd w:val="0"/>
        <w:spacing w:before="40" w:after="40" w:line="240" w:lineRule="auto"/>
        <w:ind w:left="-240" w:firstLine="540"/>
        <w:jc w:val="both"/>
        <w:rPr>
          <w:rFonts w:ascii="Times New Roman" w:hAnsi="Times New Roman"/>
          <w:sz w:val="24"/>
          <w:szCs w:val="24"/>
        </w:rPr>
      </w:pPr>
      <w:r w:rsidRPr="004912DD">
        <w:rPr>
          <w:rFonts w:ascii="Times New Roman" w:hAnsi="Times New Roman"/>
          <w:sz w:val="24"/>
          <w:szCs w:val="24"/>
        </w:rPr>
        <w:t>2) проект межевания территории.</w:t>
      </w:r>
    </w:p>
    <w:p w14:paraId="0F8DB5A3" w14:textId="77777777" w:rsidR="00E53A27" w:rsidRPr="004912DD" w:rsidRDefault="00E53A27" w:rsidP="00E53A27">
      <w:pPr>
        <w:numPr>
          <w:ilvl w:val="0"/>
          <w:numId w:val="12"/>
        </w:numPr>
        <w:tabs>
          <w:tab w:val="clear" w:pos="1260"/>
          <w:tab w:val="num" w:pos="900"/>
        </w:tabs>
        <w:autoSpaceDE w:val="0"/>
        <w:autoSpaceDN w:val="0"/>
        <w:adjustRightInd w:val="0"/>
        <w:spacing w:before="40" w:after="40" w:line="240" w:lineRule="auto"/>
        <w:ind w:left="-240" w:firstLine="540"/>
        <w:jc w:val="both"/>
        <w:rPr>
          <w:rFonts w:ascii="Times New Roman" w:hAnsi="Times New Roman"/>
          <w:sz w:val="24"/>
          <w:szCs w:val="24"/>
        </w:rPr>
      </w:pPr>
      <w:r w:rsidRPr="004912DD">
        <w:rPr>
          <w:rFonts w:ascii="Times New Roman" w:hAnsi="Times New Roman"/>
          <w:sz w:val="24"/>
          <w:szCs w:val="24"/>
        </w:rPr>
        <w:t>Проект планировки территории является основой для подготовки проекта межевания территории, за исключением случаев, предусмотренных Градостроительным кодексом РФ. Подготовка проекта межевания территории осуществляется в составе проекта планировки территории или в виде отдельного документа.</w:t>
      </w:r>
    </w:p>
    <w:p w14:paraId="4A7DF326" w14:textId="77777777" w:rsidR="00E53A27" w:rsidRPr="004912DD" w:rsidRDefault="00E53A27" w:rsidP="00E53A27">
      <w:pPr>
        <w:pStyle w:val="3"/>
        <w:tabs>
          <w:tab w:val="left" w:pos="0"/>
        </w:tabs>
        <w:ind w:left="-240"/>
        <w:jc w:val="center"/>
        <w:rPr>
          <w:rFonts w:ascii="Times New Roman" w:hAnsi="Times New Roman" w:cs="Times New Roman"/>
          <w:kern w:val="1"/>
          <w:sz w:val="24"/>
          <w:szCs w:val="24"/>
        </w:rPr>
      </w:pPr>
      <w:bookmarkStart w:id="145" w:name="_Toc536642311"/>
      <w:bookmarkStart w:id="146" w:name="_Toc243142729"/>
      <w:r w:rsidRPr="004912DD">
        <w:rPr>
          <w:rFonts w:ascii="Times New Roman" w:hAnsi="Times New Roman" w:cs="Times New Roman"/>
          <w:kern w:val="1"/>
          <w:sz w:val="24"/>
          <w:szCs w:val="24"/>
        </w:rPr>
        <w:t>Статья 20. Общие положения о документации по планировке территории</w:t>
      </w:r>
      <w:bookmarkEnd w:id="145"/>
    </w:p>
    <w:bookmarkEnd w:id="146"/>
    <w:p w14:paraId="5CE5D6D7" w14:textId="77777777" w:rsidR="00E53A27" w:rsidRPr="004912DD" w:rsidRDefault="009A3264" w:rsidP="00E53A27">
      <w:pPr>
        <w:numPr>
          <w:ilvl w:val="0"/>
          <w:numId w:val="13"/>
        </w:numPr>
        <w:tabs>
          <w:tab w:val="clear" w:pos="1260"/>
          <w:tab w:val="num" w:pos="900"/>
        </w:tabs>
        <w:autoSpaceDE w:val="0"/>
        <w:autoSpaceDN w:val="0"/>
        <w:adjustRightInd w:val="0"/>
        <w:spacing w:before="40" w:after="40" w:line="240" w:lineRule="auto"/>
        <w:ind w:left="-240" w:firstLine="540"/>
        <w:jc w:val="both"/>
        <w:rPr>
          <w:rFonts w:ascii="Times New Roman" w:hAnsi="Times New Roman"/>
          <w:sz w:val="24"/>
          <w:szCs w:val="24"/>
        </w:rPr>
      </w:pPr>
      <w:r w:rsidRPr="004912DD">
        <w:rPr>
          <w:rFonts w:ascii="Times New Roman" w:hAnsi="Times New Roman"/>
          <w:sz w:val="24"/>
          <w:szCs w:val="24"/>
          <w:shd w:val="clear" w:color="auto" w:fill="FFFFFF"/>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w:t>
      </w:r>
      <w:r w:rsidR="002A6B3D" w:rsidRPr="004912DD">
        <w:rPr>
          <w:rFonts w:ascii="Times New Roman" w:hAnsi="Times New Roman"/>
          <w:sz w:val="24"/>
          <w:szCs w:val="24"/>
          <w:shd w:val="clear" w:color="auto" w:fill="FFFFFF"/>
        </w:rPr>
        <w:t>строительства.</w:t>
      </w:r>
    </w:p>
    <w:p w14:paraId="786FCE5E" w14:textId="77777777" w:rsidR="00E53A27" w:rsidRPr="004912DD" w:rsidRDefault="00E53A27" w:rsidP="00E53A27">
      <w:pPr>
        <w:numPr>
          <w:ilvl w:val="0"/>
          <w:numId w:val="13"/>
        </w:numPr>
        <w:tabs>
          <w:tab w:val="clear" w:pos="1260"/>
          <w:tab w:val="num" w:pos="900"/>
        </w:tabs>
        <w:autoSpaceDE w:val="0"/>
        <w:autoSpaceDN w:val="0"/>
        <w:adjustRightInd w:val="0"/>
        <w:spacing w:before="40" w:after="40" w:line="240" w:lineRule="auto"/>
        <w:ind w:left="-240" w:firstLine="540"/>
        <w:jc w:val="both"/>
        <w:rPr>
          <w:rFonts w:ascii="Times New Roman" w:hAnsi="Times New Roman"/>
          <w:sz w:val="24"/>
          <w:szCs w:val="24"/>
        </w:rPr>
      </w:pPr>
      <w:r w:rsidRPr="004912DD">
        <w:rPr>
          <w:rFonts w:ascii="Times New Roman" w:hAnsi="Times New Roman"/>
          <w:sz w:val="24"/>
          <w:szCs w:val="24"/>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настоящими Правилами территориальных зон и (или) установленных генеральным планом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xml:space="preserve"> функциональных зон.</w:t>
      </w:r>
    </w:p>
    <w:p w14:paraId="744CEB4D" w14:textId="77777777" w:rsidR="00E53A27" w:rsidRPr="004912DD" w:rsidRDefault="00E53A27" w:rsidP="00E53A27">
      <w:pPr>
        <w:numPr>
          <w:ilvl w:val="0"/>
          <w:numId w:val="13"/>
        </w:numPr>
        <w:tabs>
          <w:tab w:val="clear" w:pos="1260"/>
          <w:tab w:val="num" w:pos="900"/>
        </w:tabs>
        <w:autoSpaceDE w:val="0"/>
        <w:autoSpaceDN w:val="0"/>
        <w:adjustRightInd w:val="0"/>
        <w:spacing w:before="40" w:after="40" w:line="240" w:lineRule="auto"/>
        <w:ind w:left="-240" w:firstLine="540"/>
        <w:jc w:val="both"/>
        <w:rPr>
          <w:rFonts w:ascii="Times New Roman" w:hAnsi="Times New Roman"/>
          <w:sz w:val="24"/>
          <w:szCs w:val="24"/>
        </w:rPr>
      </w:pPr>
      <w:r w:rsidRPr="004912DD">
        <w:rPr>
          <w:rFonts w:ascii="Times New Roman" w:hAnsi="Times New Roman"/>
          <w:sz w:val="24"/>
          <w:szCs w:val="24"/>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РФ.</w:t>
      </w:r>
    </w:p>
    <w:p w14:paraId="45EBCC41" w14:textId="77777777" w:rsidR="00E53A27" w:rsidRPr="004912DD" w:rsidRDefault="00E53A27" w:rsidP="00E53A27">
      <w:pPr>
        <w:numPr>
          <w:ilvl w:val="0"/>
          <w:numId w:val="13"/>
        </w:numPr>
        <w:tabs>
          <w:tab w:val="clear" w:pos="1260"/>
          <w:tab w:val="num" w:pos="900"/>
        </w:tabs>
        <w:autoSpaceDE w:val="0"/>
        <w:autoSpaceDN w:val="0"/>
        <w:adjustRightInd w:val="0"/>
        <w:spacing w:before="40" w:after="40" w:line="240" w:lineRule="auto"/>
        <w:ind w:left="-240" w:firstLine="540"/>
        <w:jc w:val="both"/>
        <w:rPr>
          <w:rFonts w:ascii="Times New Roman" w:hAnsi="Times New Roman"/>
          <w:sz w:val="24"/>
          <w:szCs w:val="24"/>
        </w:rPr>
      </w:pPr>
      <w:r w:rsidRPr="004912DD">
        <w:rPr>
          <w:rFonts w:ascii="Times New Roman" w:hAnsi="Times New Roman"/>
          <w:sz w:val="24"/>
          <w:szCs w:val="24"/>
        </w:rPr>
        <w:t xml:space="preserve">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 w:history="1">
        <w:r w:rsidRPr="004912DD">
          <w:rPr>
            <w:rFonts w:ascii="Times New Roman" w:hAnsi="Times New Roman"/>
            <w:sz w:val="24"/>
            <w:szCs w:val="24"/>
          </w:rPr>
          <w:t xml:space="preserve">части </w:t>
        </w:r>
      </w:hyperlink>
      <w:r w:rsidRPr="004912DD">
        <w:rPr>
          <w:rFonts w:ascii="Times New Roman" w:hAnsi="Times New Roman"/>
          <w:sz w:val="24"/>
          <w:szCs w:val="24"/>
        </w:rPr>
        <w:t>5 настоящей статьи.</w:t>
      </w:r>
    </w:p>
    <w:p w14:paraId="0207A705" w14:textId="77777777" w:rsidR="00E53A27" w:rsidRPr="004912DD" w:rsidRDefault="00E53A27" w:rsidP="00E53A27">
      <w:pPr>
        <w:numPr>
          <w:ilvl w:val="0"/>
          <w:numId w:val="13"/>
        </w:numPr>
        <w:tabs>
          <w:tab w:val="clear" w:pos="1260"/>
          <w:tab w:val="num" w:pos="900"/>
        </w:tabs>
        <w:autoSpaceDE w:val="0"/>
        <w:autoSpaceDN w:val="0"/>
        <w:adjustRightInd w:val="0"/>
        <w:spacing w:before="40" w:after="40" w:line="240" w:lineRule="auto"/>
        <w:ind w:left="-240" w:firstLine="540"/>
        <w:jc w:val="both"/>
        <w:rPr>
          <w:rFonts w:ascii="Times New Roman" w:hAnsi="Times New Roman"/>
          <w:sz w:val="24"/>
          <w:szCs w:val="24"/>
        </w:rPr>
      </w:pPr>
      <w:bookmarkStart w:id="147" w:name="Par1"/>
      <w:bookmarkEnd w:id="147"/>
      <w:r w:rsidRPr="004912DD">
        <w:rPr>
          <w:rFonts w:ascii="Times New Roman" w:hAnsi="Times New Roman"/>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7A9F1047" w14:textId="77777777" w:rsidR="00E53A27" w:rsidRPr="004912DD" w:rsidRDefault="00E53A27" w:rsidP="00E53A27">
      <w:pPr>
        <w:tabs>
          <w:tab w:val="num" w:pos="900"/>
        </w:tabs>
        <w:autoSpaceDE w:val="0"/>
        <w:autoSpaceDN w:val="0"/>
        <w:adjustRightInd w:val="0"/>
        <w:spacing w:before="40" w:after="40" w:line="240" w:lineRule="auto"/>
        <w:ind w:left="-240" w:firstLine="540"/>
        <w:jc w:val="both"/>
        <w:rPr>
          <w:rFonts w:ascii="Times New Roman" w:hAnsi="Times New Roman"/>
          <w:sz w:val="24"/>
          <w:szCs w:val="24"/>
        </w:rPr>
      </w:pPr>
      <w:r w:rsidRPr="004912DD">
        <w:rPr>
          <w:rFonts w:ascii="Times New Roman" w:hAnsi="Times New Roman"/>
          <w:sz w:val="24"/>
          <w:szCs w:val="24"/>
        </w:rPr>
        <w:t>1) необходимо изъятие земельных участков для муниципальных нужд в связи с размещением объекта капитального строительства местного значения;</w:t>
      </w:r>
    </w:p>
    <w:p w14:paraId="43406D1B" w14:textId="77777777" w:rsidR="00E53A27" w:rsidRPr="004912DD" w:rsidRDefault="00E53A27" w:rsidP="00E53A27">
      <w:pPr>
        <w:tabs>
          <w:tab w:val="num" w:pos="900"/>
        </w:tabs>
        <w:autoSpaceDE w:val="0"/>
        <w:autoSpaceDN w:val="0"/>
        <w:adjustRightInd w:val="0"/>
        <w:spacing w:before="40" w:after="40" w:line="240" w:lineRule="auto"/>
        <w:ind w:left="-240" w:firstLine="540"/>
        <w:jc w:val="both"/>
        <w:rPr>
          <w:rFonts w:ascii="Times New Roman" w:hAnsi="Times New Roman"/>
          <w:sz w:val="24"/>
          <w:szCs w:val="24"/>
        </w:rPr>
      </w:pPr>
      <w:r w:rsidRPr="004912DD">
        <w:rPr>
          <w:rFonts w:ascii="Times New Roman" w:hAnsi="Times New Roman"/>
          <w:sz w:val="24"/>
          <w:szCs w:val="24"/>
        </w:rPr>
        <w:t>2) необходимо установление, изменение или отмена красных линий;</w:t>
      </w:r>
    </w:p>
    <w:p w14:paraId="19A67236" w14:textId="77777777" w:rsidR="00E53A27" w:rsidRPr="004912DD" w:rsidRDefault="00E53A27" w:rsidP="00E53A27">
      <w:pPr>
        <w:tabs>
          <w:tab w:val="num" w:pos="900"/>
        </w:tabs>
        <w:autoSpaceDE w:val="0"/>
        <w:autoSpaceDN w:val="0"/>
        <w:adjustRightInd w:val="0"/>
        <w:spacing w:before="40" w:after="40" w:line="240" w:lineRule="auto"/>
        <w:ind w:left="-240" w:firstLine="540"/>
        <w:jc w:val="both"/>
        <w:rPr>
          <w:rFonts w:ascii="Times New Roman" w:hAnsi="Times New Roman"/>
          <w:sz w:val="24"/>
          <w:szCs w:val="24"/>
        </w:rPr>
      </w:pPr>
      <w:r w:rsidRPr="004912DD">
        <w:rPr>
          <w:rFonts w:ascii="Times New Roman" w:hAnsi="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1784D72" w14:textId="77777777" w:rsidR="00E53A27" w:rsidRPr="004912DD" w:rsidRDefault="00E53A27" w:rsidP="00E53A27">
      <w:pPr>
        <w:tabs>
          <w:tab w:val="num" w:pos="900"/>
        </w:tabs>
        <w:autoSpaceDE w:val="0"/>
        <w:autoSpaceDN w:val="0"/>
        <w:adjustRightInd w:val="0"/>
        <w:spacing w:before="40" w:after="40" w:line="240" w:lineRule="auto"/>
        <w:ind w:left="-240" w:firstLine="540"/>
        <w:jc w:val="both"/>
        <w:rPr>
          <w:rFonts w:ascii="Times New Roman" w:hAnsi="Times New Roman"/>
          <w:sz w:val="24"/>
          <w:szCs w:val="24"/>
        </w:rPr>
      </w:pPr>
      <w:r w:rsidRPr="004912DD">
        <w:rPr>
          <w:rFonts w:ascii="Times New Roman" w:hAnsi="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14:paraId="1F3FE15D" w14:textId="77777777" w:rsidR="00E53A27" w:rsidRPr="004912DD" w:rsidRDefault="00E53A27" w:rsidP="00E53A27">
      <w:pPr>
        <w:tabs>
          <w:tab w:val="num" w:pos="900"/>
        </w:tabs>
        <w:autoSpaceDE w:val="0"/>
        <w:autoSpaceDN w:val="0"/>
        <w:adjustRightInd w:val="0"/>
        <w:spacing w:before="40" w:after="40" w:line="240" w:lineRule="auto"/>
        <w:ind w:left="-240" w:firstLine="540"/>
        <w:jc w:val="both"/>
        <w:rPr>
          <w:rFonts w:ascii="Times New Roman" w:hAnsi="Times New Roman"/>
          <w:sz w:val="24"/>
          <w:szCs w:val="24"/>
        </w:rPr>
      </w:pPr>
      <w:r w:rsidRPr="004912DD">
        <w:rPr>
          <w:rFonts w:ascii="Times New Roman" w:hAnsi="Times New Roman"/>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муниципальной собственности, и для размещения такого линейного объекта не требуются предоставление земельных участков, находящихся в муниципальной собственности, и установление сервитутов). Правительством РФ могут быть установлены иные </w:t>
      </w:r>
      <w:hyperlink r:id="rId36" w:history="1">
        <w:r w:rsidRPr="004912DD">
          <w:rPr>
            <w:rFonts w:ascii="Times New Roman" w:hAnsi="Times New Roman"/>
            <w:sz w:val="24"/>
            <w:szCs w:val="24"/>
          </w:rPr>
          <w:t>случаи</w:t>
        </w:r>
      </w:hyperlink>
      <w:r w:rsidRPr="004912DD">
        <w:rPr>
          <w:rFonts w:ascii="Times New Roman" w:hAnsi="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w:t>
      </w:r>
    </w:p>
    <w:p w14:paraId="70B5632E" w14:textId="77777777" w:rsidR="00E53A27" w:rsidRPr="004912DD" w:rsidRDefault="00E53A27" w:rsidP="00E53A27">
      <w:pPr>
        <w:tabs>
          <w:tab w:val="num" w:pos="900"/>
        </w:tabs>
        <w:autoSpaceDE w:val="0"/>
        <w:autoSpaceDN w:val="0"/>
        <w:adjustRightInd w:val="0"/>
        <w:spacing w:before="40" w:after="40" w:line="240" w:lineRule="auto"/>
        <w:ind w:left="-240" w:firstLine="540"/>
        <w:jc w:val="both"/>
        <w:rPr>
          <w:rFonts w:ascii="Times New Roman" w:hAnsi="Times New Roman"/>
          <w:sz w:val="24"/>
          <w:szCs w:val="24"/>
        </w:rPr>
      </w:pPr>
      <w:r w:rsidRPr="004912DD">
        <w:rPr>
          <w:rFonts w:ascii="Times New Roman" w:hAnsi="Times New Roman"/>
          <w:sz w:val="24"/>
          <w:szCs w:val="24"/>
        </w:rPr>
        <w:lastRenderedPageBreak/>
        <w:t>6)</w:t>
      </w:r>
      <w:r w:rsidRPr="004912DD">
        <w:rPr>
          <w:rFonts w:ascii="Times New Roman" w:hAnsi="Times New Roman"/>
          <w:sz w:val="24"/>
          <w:szCs w:val="24"/>
          <w:shd w:val="clear" w:color="auto" w:fill="FFFFFF"/>
        </w:rPr>
        <w:t xml:space="preserve">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79AAD6F7" w14:textId="77777777" w:rsidR="00E53A27" w:rsidRPr="004912DD" w:rsidRDefault="00E53A27" w:rsidP="00E53A27">
      <w:pPr>
        <w:numPr>
          <w:ilvl w:val="0"/>
          <w:numId w:val="13"/>
        </w:numPr>
        <w:tabs>
          <w:tab w:val="clear" w:pos="1260"/>
          <w:tab w:val="num" w:pos="900"/>
        </w:tabs>
        <w:autoSpaceDE w:val="0"/>
        <w:autoSpaceDN w:val="0"/>
        <w:adjustRightInd w:val="0"/>
        <w:spacing w:before="40" w:after="40" w:line="240" w:lineRule="auto"/>
        <w:ind w:left="-240" w:firstLine="540"/>
        <w:jc w:val="both"/>
        <w:rPr>
          <w:rFonts w:ascii="Times New Roman" w:hAnsi="Times New Roman"/>
          <w:sz w:val="24"/>
          <w:szCs w:val="24"/>
        </w:rPr>
      </w:pPr>
      <w:r w:rsidRPr="004912DD">
        <w:rPr>
          <w:rFonts w:ascii="Times New Roman" w:hAnsi="Times New Roman"/>
          <w:sz w:val="24"/>
          <w:szCs w:val="24"/>
        </w:rPr>
        <w:t>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РФ.</w:t>
      </w:r>
    </w:p>
    <w:p w14:paraId="2A05BA4B" w14:textId="77777777" w:rsidR="00E53A27" w:rsidRPr="004912DD" w:rsidRDefault="00E53A27" w:rsidP="00E53A27">
      <w:pPr>
        <w:pStyle w:val="3"/>
        <w:tabs>
          <w:tab w:val="left" w:pos="0"/>
        </w:tabs>
        <w:ind w:left="-240"/>
        <w:jc w:val="center"/>
        <w:rPr>
          <w:rFonts w:ascii="Times New Roman" w:hAnsi="Times New Roman" w:cs="Times New Roman"/>
          <w:kern w:val="1"/>
          <w:sz w:val="24"/>
          <w:szCs w:val="24"/>
        </w:rPr>
      </w:pPr>
      <w:bookmarkStart w:id="148" w:name="_Toc536642312"/>
      <w:bookmarkStart w:id="149" w:name="_Toc243142730"/>
      <w:r w:rsidRPr="004912DD">
        <w:rPr>
          <w:rFonts w:ascii="Times New Roman" w:hAnsi="Times New Roman" w:cs="Times New Roman"/>
          <w:kern w:val="1"/>
          <w:sz w:val="24"/>
          <w:szCs w:val="24"/>
        </w:rPr>
        <w:t>Статья 21. Состав и содержание проекта планировки территории и проекта межевания территории</w:t>
      </w:r>
      <w:bookmarkEnd w:id="148"/>
      <w:r w:rsidRPr="004912DD">
        <w:rPr>
          <w:rFonts w:ascii="Times New Roman" w:hAnsi="Times New Roman" w:cs="Times New Roman"/>
          <w:kern w:val="1"/>
          <w:sz w:val="24"/>
          <w:szCs w:val="24"/>
        </w:rPr>
        <w:t xml:space="preserve"> </w:t>
      </w:r>
      <w:bookmarkEnd w:id="149"/>
    </w:p>
    <w:p w14:paraId="38C88CC3" w14:textId="77777777" w:rsidR="00E53A27" w:rsidRPr="004912DD" w:rsidRDefault="00E53A27" w:rsidP="00E53A27">
      <w:pPr>
        <w:tabs>
          <w:tab w:val="num" w:pos="900"/>
        </w:tabs>
        <w:autoSpaceDE w:val="0"/>
        <w:autoSpaceDN w:val="0"/>
        <w:adjustRightInd w:val="0"/>
        <w:spacing w:before="40" w:after="40" w:line="240" w:lineRule="auto"/>
        <w:ind w:left="-240" w:firstLine="540"/>
        <w:jc w:val="both"/>
        <w:rPr>
          <w:rFonts w:ascii="Times New Roman" w:hAnsi="Times New Roman"/>
          <w:sz w:val="24"/>
          <w:szCs w:val="24"/>
        </w:rPr>
      </w:pPr>
      <w:r w:rsidRPr="004912DD">
        <w:rPr>
          <w:rFonts w:ascii="Times New Roman" w:hAnsi="Times New Roman"/>
          <w:sz w:val="24"/>
          <w:szCs w:val="24"/>
        </w:rPr>
        <w:t>Состав и содержание проекта планировки территории и проекта межевания территории устанавливаются Градостроительным кодексом РФ.</w:t>
      </w:r>
    </w:p>
    <w:p w14:paraId="00CCF38E" w14:textId="77777777" w:rsidR="00E53A27" w:rsidRPr="004912DD" w:rsidRDefault="00E53A27" w:rsidP="00E53A27">
      <w:pPr>
        <w:pStyle w:val="3"/>
        <w:tabs>
          <w:tab w:val="left" w:pos="0"/>
        </w:tabs>
        <w:ind w:left="-240"/>
        <w:jc w:val="center"/>
        <w:rPr>
          <w:rFonts w:ascii="Times New Roman" w:hAnsi="Times New Roman" w:cs="Times New Roman"/>
          <w:kern w:val="1"/>
          <w:sz w:val="24"/>
          <w:szCs w:val="24"/>
        </w:rPr>
      </w:pPr>
      <w:bookmarkStart w:id="150" w:name="_Toc536642313"/>
      <w:bookmarkStart w:id="151" w:name="_Toc243142731"/>
      <w:r w:rsidRPr="004912DD">
        <w:rPr>
          <w:rFonts w:ascii="Times New Roman" w:hAnsi="Times New Roman" w:cs="Times New Roman"/>
          <w:kern w:val="1"/>
          <w:sz w:val="24"/>
          <w:szCs w:val="24"/>
        </w:rPr>
        <w:t>Статья 22. Порядок подготовки и утверждение документации по планировке территории</w:t>
      </w:r>
      <w:bookmarkEnd w:id="150"/>
    </w:p>
    <w:bookmarkEnd w:id="151"/>
    <w:p w14:paraId="51A8327A" w14:textId="77777777" w:rsidR="00E53A27" w:rsidRPr="004912DD" w:rsidRDefault="00E53A27" w:rsidP="00E53A27">
      <w:pPr>
        <w:numPr>
          <w:ilvl w:val="0"/>
          <w:numId w:val="14"/>
        </w:numPr>
        <w:tabs>
          <w:tab w:val="clear" w:pos="1260"/>
          <w:tab w:val="left" w:pos="900"/>
        </w:tabs>
        <w:autoSpaceDE w:val="0"/>
        <w:autoSpaceDN w:val="0"/>
        <w:adjustRightInd w:val="0"/>
        <w:spacing w:after="0" w:line="240" w:lineRule="auto"/>
        <w:ind w:left="-240" w:firstLine="540"/>
        <w:jc w:val="both"/>
        <w:rPr>
          <w:rFonts w:ascii="Times New Roman" w:hAnsi="Times New Roman"/>
          <w:sz w:val="24"/>
          <w:szCs w:val="24"/>
        </w:rPr>
      </w:pPr>
      <w:r w:rsidRPr="004912DD">
        <w:rPr>
          <w:rFonts w:ascii="Times New Roman" w:hAnsi="Times New Roman"/>
          <w:sz w:val="24"/>
          <w:szCs w:val="24"/>
        </w:rPr>
        <w:t>При подготовке и утверждении документации по планировке территории руководствоваться ст. 45,46 Градостроительного кодекса РФ.</w:t>
      </w:r>
    </w:p>
    <w:p w14:paraId="3CA54C63" w14:textId="77777777" w:rsidR="00E53A27" w:rsidRPr="004912DD" w:rsidRDefault="00E53A27" w:rsidP="00E53A27">
      <w:pPr>
        <w:pStyle w:val="3"/>
        <w:tabs>
          <w:tab w:val="left" w:pos="0"/>
        </w:tabs>
        <w:ind w:left="-240"/>
        <w:jc w:val="center"/>
        <w:rPr>
          <w:rFonts w:ascii="Times New Roman" w:hAnsi="Times New Roman" w:cs="Times New Roman"/>
          <w:kern w:val="1"/>
          <w:sz w:val="24"/>
          <w:szCs w:val="24"/>
        </w:rPr>
      </w:pPr>
      <w:bookmarkStart w:id="152" w:name="_Toc243142732"/>
      <w:bookmarkStart w:id="153" w:name="_Toc536642314"/>
      <w:r w:rsidRPr="004912DD">
        <w:rPr>
          <w:rFonts w:ascii="Times New Roman" w:hAnsi="Times New Roman" w:cs="Times New Roman"/>
          <w:kern w:val="1"/>
          <w:sz w:val="24"/>
          <w:szCs w:val="24"/>
        </w:rPr>
        <w:t xml:space="preserve">Статья 23. Особенности подготовки документации по планировке территории при комплексном </w:t>
      </w:r>
      <w:bookmarkEnd w:id="152"/>
      <w:r w:rsidR="00034BC8" w:rsidRPr="004912DD">
        <w:rPr>
          <w:rFonts w:ascii="Times New Roman" w:hAnsi="Times New Roman" w:cs="Times New Roman"/>
          <w:kern w:val="1"/>
          <w:sz w:val="24"/>
          <w:szCs w:val="24"/>
        </w:rPr>
        <w:t>развитии</w:t>
      </w:r>
      <w:r w:rsidRPr="004912DD">
        <w:rPr>
          <w:rFonts w:ascii="Times New Roman" w:hAnsi="Times New Roman" w:cs="Times New Roman"/>
          <w:kern w:val="1"/>
          <w:sz w:val="24"/>
          <w:szCs w:val="24"/>
        </w:rPr>
        <w:t xml:space="preserve"> территории</w:t>
      </w:r>
      <w:bookmarkEnd w:id="153"/>
    </w:p>
    <w:p w14:paraId="2C703DA5" w14:textId="77777777" w:rsidR="00E53A27" w:rsidRPr="004912DD" w:rsidRDefault="00E53A27" w:rsidP="00E53A27">
      <w:pPr>
        <w:numPr>
          <w:ilvl w:val="0"/>
          <w:numId w:val="15"/>
        </w:numPr>
        <w:tabs>
          <w:tab w:val="clear" w:pos="1260"/>
          <w:tab w:val="num" w:pos="900"/>
        </w:tabs>
        <w:autoSpaceDE w:val="0"/>
        <w:autoSpaceDN w:val="0"/>
        <w:adjustRightInd w:val="0"/>
        <w:spacing w:after="0" w:line="240" w:lineRule="auto"/>
        <w:ind w:left="-240" w:firstLine="540"/>
        <w:jc w:val="both"/>
        <w:rPr>
          <w:rFonts w:ascii="Times New Roman" w:hAnsi="Times New Roman"/>
          <w:sz w:val="24"/>
          <w:szCs w:val="24"/>
        </w:rPr>
      </w:pPr>
      <w:r w:rsidRPr="004912DD">
        <w:rPr>
          <w:rFonts w:ascii="Times New Roman" w:hAnsi="Times New Roman"/>
          <w:sz w:val="24"/>
          <w:szCs w:val="24"/>
        </w:rPr>
        <w:t xml:space="preserve">При подготовке документации по планировке территории при комплексном </w:t>
      </w:r>
      <w:r w:rsidR="00034BC8" w:rsidRPr="004912DD">
        <w:rPr>
          <w:rFonts w:ascii="Times New Roman" w:hAnsi="Times New Roman"/>
          <w:sz w:val="24"/>
          <w:szCs w:val="24"/>
        </w:rPr>
        <w:t>развитии</w:t>
      </w:r>
      <w:r w:rsidRPr="004912DD">
        <w:rPr>
          <w:rFonts w:ascii="Times New Roman" w:hAnsi="Times New Roman"/>
          <w:sz w:val="24"/>
          <w:szCs w:val="24"/>
        </w:rPr>
        <w:t xml:space="preserve"> территории руководствоваться Гл.5 Градостроительного кодекса РФ.</w:t>
      </w:r>
    </w:p>
    <w:p w14:paraId="68F9A7F3" w14:textId="77777777" w:rsidR="00E53A27" w:rsidRPr="004912DD" w:rsidRDefault="00E53A27" w:rsidP="00E53A27">
      <w:pPr>
        <w:autoSpaceDE w:val="0"/>
        <w:autoSpaceDN w:val="0"/>
        <w:adjustRightInd w:val="0"/>
        <w:spacing w:line="240" w:lineRule="auto"/>
        <w:ind w:left="-240"/>
        <w:jc w:val="both"/>
        <w:rPr>
          <w:rFonts w:ascii="Times New Roman" w:hAnsi="Times New Roman"/>
          <w:sz w:val="24"/>
          <w:szCs w:val="24"/>
        </w:rPr>
      </w:pPr>
    </w:p>
    <w:p w14:paraId="4CACFA48" w14:textId="77777777" w:rsidR="00E53A27" w:rsidRPr="004912DD" w:rsidRDefault="00E53A27" w:rsidP="00E53A27">
      <w:pPr>
        <w:pStyle w:val="3"/>
        <w:tabs>
          <w:tab w:val="left" w:pos="0"/>
        </w:tabs>
        <w:ind w:firstLine="851"/>
        <w:jc w:val="both"/>
        <w:rPr>
          <w:rFonts w:ascii="Times New Roman" w:hAnsi="Times New Roman" w:cs="Times New Roman"/>
          <w:sz w:val="24"/>
          <w:szCs w:val="24"/>
        </w:rPr>
      </w:pPr>
      <w:bookmarkStart w:id="154" w:name="_Toc420450069"/>
      <w:bookmarkStart w:id="155" w:name="_Toc536642315"/>
      <w:r w:rsidRPr="004912DD">
        <w:rPr>
          <w:rFonts w:ascii="Times New Roman" w:hAnsi="Times New Roman" w:cs="Times New Roman"/>
          <w:sz w:val="24"/>
          <w:szCs w:val="24"/>
        </w:rPr>
        <w:t xml:space="preserve">ГЛАВА 5. РЕГУЛИРОВАНИЕ ОРГАНАМИ МЕСТНОГО САМОУПРАВЛЕНИЯ ГОРОДСКОГО </w:t>
      </w:r>
      <w:r w:rsidR="00ED39AD" w:rsidRPr="004912DD">
        <w:rPr>
          <w:rFonts w:ascii="Times New Roman" w:hAnsi="Times New Roman" w:cs="Times New Roman"/>
          <w:sz w:val="24"/>
          <w:szCs w:val="24"/>
        </w:rPr>
        <w:t xml:space="preserve"> ОКРУГА</w:t>
      </w:r>
      <w:r w:rsidRPr="004912DD">
        <w:rPr>
          <w:rFonts w:ascii="Times New Roman" w:hAnsi="Times New Roman" w:cs="Times New Roman"/>
          <w:sz w:val="24"/>
          <w:szCs w:val="24"/>
        </w:rPr>
        <w:t xml:space="preserve"> ЗЕМЕЛЬНЫХ ОТНОШЕНИЙ</w:t>
      </w:r>
      <w:bookmarkEnd w:id="154"/>
      <w:bookmarkEnd w:id="155"/>
    </w:p>
    <w:p w14:paraId="230A704E" w14:textId="77777777" w:rsidR="00E53A27" w:rsidRPr="004912DD" w:rsidRDefault="00E53A27" w:rsidP="00E53A27">
      <w:pPr>
        <w:pStyle w:val="3"/>
        <w:tabs>
          <w:tab w:val="left" w:pos="0"/>
        </w:tabs>
        <w:ind w:left="-240"/>
        <w:jc w:val="center"/>
        <w:rPr>
          <w:rFonts w:ascii="Times New Roman" w:hAnsi="Times New Roman" w:cs="Times New Roman"/>
          <w:kern w:val="1"/>
          <w:sz w:val="24"/>
          <w:szCs w:val="24"/>
        </w:rPr>
      </w:pPr>
      <w:bookmarkStart w:id="156" w:name="_Toc420450070"/>
      <w:bookmarkStart w:id="157" w:name="_Toc536642316"/>
      <w:r w:rsidRPr="004912DD">
        <w:rPr>
          <w:rFonts w:ascii="Times New Roman" w:hAnsi="Times New Roman" w:cs="Times New Roman"/>
          <w:kern w:val="1"/>
          <w:sz w:val="24"/>
          <w:szCs w:val="24"/>
        </w:rPr>
        <w:t>Статья 24. Образование земельных участков из земель или земельных участков, находящихся в государственной или муниципальной собственности</w:t>
      </w:r>
      <w:bookmarkEnd w:id="156"/>
      <w:bookmarkEnd w:id="157"/>
    </w:p>
    <w:p w14:paraId="62831323"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59820566"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1) проект межевания территории, утвержденный в соответствии с Градостроительным кодексом РФ;</w:t>
      </w:r>
    </w:p>
    <w:p w14:paraId="6C15F22B"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на которых расположены лесничества и лесопарки);</w:t>
      </w:r>
    </w:p>
    <w:p w14:paraId="20F84CD7"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3) утверждённая схема расположения земельного участка или земельных участков на кадастровом плане территории.</w:t>
      </w:r>
    </w:p>
    <w:p w14:paraId="70A89943"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0F0C9248"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 xml:space="preserve">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w:t>
      </w:r>
      <w:r w:rsidRPr="004912DD">
        <w:rPr>
          <w:rFonts w:ascii="Times New Roman" w:hAnsi="Times New Roman"/>
          <w:sz w:val="24"/>
          <w:szCs w:val="24"/>
        </w:rPr>
        <w:lastRenderedPageBreak/>
        <w:t>кадастровом плане территории при отсутствии утверждённого проекта межевания территории с учётом положений, предусмотренных частью 4 настоящей статьи.</w:t>
      </w:r>
    </w:p>
    <w:p w14:paraId="7054A035"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4. Исключительно в соответствии с утверждённым проектом межевания территории осуществляется образование земельных участков:</w:t>
      </w:r>
    </w:p>
    <w:p w14:paraId="7992F91A"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1) из земельного участка, предоставленного для комплексного освоения территории;</w:t>
      </w:r>
    </w:p>
    <w:p w14:paraId="166B515C"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14:paraId="2E1CF417" w14:textId="77777777" w:rsidR="00E53A27" w:rsidRPr="004912DD" w:rsidRDefault="00E53A27" w:rsidP="00E53A27">
      <w:pPr>
        <w:autoSpaceDE w:val="0"/>
        <w:autoSpaceDN w:val="0"/>
        <w:adjustRightInd w:val="0"/>
        <w:spacing w:line="240" w:lineRule="auto"/>
        <w:ind w:left="-240" w:firstLine="540"/>
        <w:jc w:val="both"/>
        <w:rPr>
          <w:rFonts w:ascii="Times New Roman" w:hAnsi="Times New Roman"/>
          <w:sz w:val="24"/>
          <w:szCs w:val="24"/>
        </w:rPr>
      </w:pPr>
      <w:r w:rsidRPr="004912DD">
        <w:rPr>
          <w:rFonts w:ascii="Times New Roman" w:hAnsi="Times New Roman"/>
          <w:sz w:val="24"/>
          <w:szCs w:val="24"/>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14:paraId="27CCDCA4"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4) в границах элемента планировочной структуры, застроенного многоквартирными домами;</w:t>
      </w:r>
    </w:p>
    <w:p w14:paraId="79394196" w14:textId="77777777" w:rsidR="00E53A27" w:rsidRPr="004912DD" w:rsidRDefault="00E53A27" w:rsidP="00E53A27">
      <w:pPr>
        <w:spacing w:line="240" w:lineRule="auto"/>
        <w:ind w:left="-240" w:firstLine="709"/>
        <w:jc w:val="both"/>
        <w:rPr>
          <w:rFonts w:ascii="Times New Roman" w:hAnsi="Times New Roman"/>
          <w:sz w:val="24"/>
          <w:szCs w:val="24"/>
        </w:rPr>
      </w:pPr>
      <w:r w:rsidRPr="004912DD">
        <w:rPr>
          <w:rFonts w:ascii="Times New Roman" w:hAnsi="Times New Roman"/>
          <w:sz w:val="24"/>
          <w:szCs w:val="24"/>
        </w:rPr>
        <w:t>5) для строительства, реконструкции линейных объектов местного значения.</w:t>
      </w:r>
    </w:p>
    <w:p w14:paraId="249618AC" w14:textId="77777777" w:rsidR="00E53A27" w:rsidRPr="004912DD" w:rsidRDefault="00E53A27" w:rsidP="00E53A27">
      <w:pPr>
        <w:pStyle w:val="3"/>
        <w:tabs>
          <w:tab w:val="left" w:pos="0"/>
        </w:tabs>
        <w:ind w:left="-240"/>
        <w:jc w:val="center"/>
        <w:rPr>
          <w:rFonts w:ascii="Times New Roman" w:hAnsi="Times New Roman" w:cs="Times New Roman"/>
          <w:sz w:val="24"/>
          <w:szCs w:val="24"/>
        </w:rPr>
      </w:pPr>
      <w:bookmarkStart w:id="158" w:name="_Toc420450071"/>
      <w:bookmarkStart w:id="159" w:name="_Toc536642317"/>
      <w:r w:rsidRPr="004912DD">
        <w:rPr>
          <w:rFonts w:ascii="Times New Roman" w:hAnsi="Times New Roman" w:cs="Times New Roman"/>
          <w:kern w:val="1"/>
          <w:sz w:val="24"/>
          <w:szCs w:val="24"/>
        </w:rPr>
        <w:t>Статья 25. Предоставление земельных участков, находящихся в муниципальной собственности</w:t>
      </w:r>
      <w:bookmarkEnd w:id="158"/>
      <w:r w:rsidRPr="004912DD">
        <w:rPr>
          <w:rFonts w:ascii="Times New Roman" w:hAnsi="Times New Roman" w:cs="Times New Roman"/>
          <w:kern w:val="1"/>
          <w:sz w:val="24"/>
          <w:szCs w:val="24"/>
        </w:rPr>
        <w:t>, земельных участков, государственная собственность на которые не разграничена</w:t>
      </w:r>
      <w:bookmarkEnd w:id="159"/>
    </w:p>
    <w:p w14:paraId="2D3D37A8" w14:textId="77777777" w:rsidR="00E53A27" w:rsidRPr="004912DD" w:rsidRDefault="00E53A27" w:rsidP="00E53A27">
      <w:pPr>
        <w:pStyle w:val="aff4"/>
        <w:numPr>
          <w:ilvl w:val="0"/>
          <w:numId w:val="23"/>
        </w:numPr>
        <w:tabs>
          <w:tab w:val="left" w:pos="993"/>
        </w:tabs>
        <w:spacing w:after="0" w:line="240" w:lineRule="auto"/>
        <w:ind w:left="-240" w:firstLine="709"/>
        <w:contextualSpacing w:val="0"/>
        <w:jc w:val="both"/>
        <w:rPr>
          <w:rFonts w:ascii="Times New Roman" w:eastAsia="Times New Roman" w:hAnsi="Times New Roman"/>
          <w:sz w:val="24"/>
          <w:szCs w:val="24"/>
          <w:lang w:eastAsia="ru-RU"/>
        </w:rPr>
      </w:pPr>
      <w:bookmarkStart w:id="160" w:name="_Toc420450072"/>
      <w:r w:rsidRPr="004912DD">
        <w:rPr>
          <w:rFonts w:ascii="Times New Roman" w:eastAsia="Times New Roman" w:hAnsi="Times New Roman"/>
          <w:sz w:val="24"/>
          <w:szCs w:val="24"/>
          <w:lang w:eastAsia="ru-RU"/>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осуществляется в соответствии с действующим законодательством РФ и Республики Крым.</w:t>
      </w:r>
    </w:p>
    <w:p w14:paraId="208CF236" w14:textId="77777777" w:rsidR="00E53A27" w:rsidRPr="004912DD" w:rsidRDefault="00E53A27" w:rsidP="00E53A27">
      <w:pPr>
        <w:pStyle w:val="3"/>
        <w:tabs>
          <w:tab w:val="left" w:pos="0"/>
        </w:tabs>
        <w:ind w:left="-240"/>
        <w:jc w:val="center"/>
        <w:rPr>
          <w:rFonts w:ascii="Times New Roman" w:hAnsi="Times New Roman" w:cs="Times New Roman"/>
          <w:kern w:val="1"/>
          <w:sz w:val="24"/>
          <w:szCs w:val="24"/>
        </w:rPr>
      </w:pPr>
      <w:bookmarkStart w:id="161" w:name="_Toc536642318"/>
      <w:r w:rsidRPr="004912DD">
        <w:rPr>
          <w:rFonts w:ascii="Times New Roman" w:hAnsi="Times New Roman" w:cs="Times New Roman"/>
          <w:kern w:val="1"/>
          <w:sz w:val="24"/>
          <w:szCs w:val="24"/>
        </w:rPr>
        <w:t>Статья 26. Обмен земельного участка, находящегося в муниципальной собственности, на земельный участок, находящийся в частной собственности</w:t>
      </w:r>
      <w:bookmarkEnd w:id="160"/>
      <w:bookmarkEnd w:id="161"/>
    </w:p>
    <w:p w14:paraId="5A34D4B6" w14:textId="77777777" w:rsidR="00E53A27" w:rsidRPr="004912DD" w:rsidRDefault="00E53A27" w:rsidP="00E53A27">
      <w:pPr>
        <w:spacing w:line="240" w:lineRule="auto"/>
        <w:ind w:left="-240" w:firstLine="544"/>
        <w:jc w:val="both"/>
        <w:rPr>
          <w:rFonts w:ascii="Times New Roman" w:hAnsi="Times New Roman"/>
          <w:sz w:val="24"/>
          <w:szCs w:val="24"/>
        </w:rPr>
      </w:pPr>
      <w:r w:rsidRPr="004912DD">
        <w:rPr>
          <w:rFonts w:ascii="Times New Roman" w:hAnsi="Times New Roman"/>
          <w:sz w:val="24"/>
          <w:szCs w:val="24"/>
        </w:rPr>
        <w:t>1.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 РФ.</w:t>
      </w:r>
    </w:p>
    <w:p w14:paraId="37D134D1" w14:textId="77777777" w:rsidR="00E53A27" w:rsidRPr="004912DD" w:rsidRDefault="00E53A27" w:rsidP="00E53A27">
      <w:pPr>
        <w:pStyle w:val="3"/>
        <w:tabs>
          <w:tab w:val="left" w:pos="0"/>
        </w:tabs>
        <w:ind w:left="-240"/>
        <w:jc w:val="center"/>
        <w:rPr>
          <w:rFonts w:ascii="Times New Roman" w:hAnsi="Times New Roman" w:cs="Times New Roman"/>
          <w:kern w:val="1"/>
          <w:sz w:val="24"/>
          <w:szCs w:val="24"/>
        </w:rPr>
      </w:pPr>
      <w:bookmarkStart w:id="162" w:name="_Toc420450073"/>
      <w:bookmarkStart w:id="163" w:name="_Toc536642319"/>
      <w:r w:rsidRPr="004912DD">
        <w:rPr>
          <w:rFonts w:ascii="Times New Roman" w:hAnsi="Times New Roman" w:cs="Times New Roman"/>
          <w:kern w:val="1"/>
          <w:sz w:val="24"/>
          <w:szCs w:val="24"/>
        </w:rPr>
        <w:t>Статья 27. Изъятие земельных участков и резервирование земель для муниципальных нужд</w:t>
      </w:r>
      <w:bookmarkEnd w:id="162"/>
      <w:bookmarkEnd w:id="163"/>
    </w:p>
    <w:p w14:paraId="6FE40293" w14:textId="77777777" w:rsidR="00E53A27" w:rsidRPr="004912DD" w:rsidRDefault="00E53A27" w:rsidP="00E53A27">
      <w:pPr>
        <w:spacing w:line="240" w:lineRule="auto"/>
        <w:ind w:left="-240" w:firstLine="544"/>
        <w:jc w:val="both"/>
        <w:rPr>
          <w:rFonts w:ascii="Times New Roman" w:hAnsi="Times New Roman"/>
          <w:sz w:val="24"/>
          <w:szCs w:val="24"/>
        </w:rPr>
      </w:pPr>
      <w:r w:rsidRPr="004912DD">
        <w:rPr>
          <w:rFonts w:ascii="Times New Roman" w:hAnsi="Times New Roman"/>
          <w:sz w:val="24"/>
          <w:szCs w:val="24"/>
        </w:rPr>
        <w:t>1. Изъятие земельных участков для муниципальных нужд осуществляется в соответствии с действующим законодательством.</w:t>
      </w:r>
    </w:p>
    <w:p w14:paraId="1943BAA4" w14:textId="77777777" w:rsidR="00E53A27" w:rsidRPr="004912DD" w:rsidRDefault="00E53A27" w:rsidP="00E53A27">
      <w:pPr>
        <w:pStyle w:val="3"/>
        <w:tabs>
          <w:tab w:val="left" w:pos="0"/>
        </w:tabs>
        <w:ind w:left="-240"/>
        <w:jc w:val="center"/>
        <w:rPr>
          <w:rFonts w:ascii="Times New Roman" w:hAnsi="Times New Roman" w:cs="Times New Roman"/>
          <w:kern w:val="1"/>
          <w:sz w:val="24"/>
          <w:szCs w:val="24"/>
        </w:rPr>
      </w:pPr>
      <w:bookmarkStart w:id="164" w:name="_Toc420450075"/>
      <w:bookmarkStart w:id="165" w:name="_Toc536642320"/>
      <w:r w:rsidRPr="004912DD">
        <w:rPr>
          <w:rFonts w:ascii="Times New Roman" w:hAnsi="Times New Roman" w:cs="Times New Roman"/>
          <w:kern w:val="1"/>
          <w:sz w:val="24"/>
          <w:szCs w:val="24"/>
        </w:rPr>
        <w:t>Статья 28. Договоры о развитии и освоении территории</w:t>
      </w:r>
      <w:bookmarkEnd w:id="164"/>
      <w:bookmarkEnd w:id="165"/>
    </w:p>
    <w:p w14:paraId="565BD528" w14:textId="77777777" w:rsidR="00E53A27" w:rsidRPr="004912DD" w:rsidRDefault="00E53A27" w:rsidP="00E53A27">
      <w:pPr>
        <w:spacing w:after="240" w:line="240" w:lineRule="auto"/>
        <w:ind w:left="-240" w:firstLine="851"/>
        <w:jc w:val="both"/>
        <w:rPr>
          <w:rFonts w:ascii="Times New Roman" w:hAnsi="Times New Roman"/>
          <w:sz w:val="24"/>
          <w:szCs w:val="24"/>
        </w:rPr>
      </w:pPr>
      <w:r w:rsidRPr="004912DD">
        <w:rPr>
          <w:rFonts w:ascii="Times New Roman" w:hAnsi="Times New Roman"/>
          <w:sz w:val="24"/>
          <w:szCs w:val="24"/>
        </w:rPr>
        <w:t>Договора о развитии застроенной территории, договор о комплексном освоении территории, договор об освоении территории в целях строительства стандартного жилья, договор о комплексном освоении территории в целях строительства жилья стандартного класса, заключаются в соответствии с градостроительным, гражданским и земельным законодательством РФ.</w:t>
      </w:r>
    </w:p>
    <w:p w14:paraId="1C0D467C" w14:textId="77777777" w:rsidR="00E53A27" w:rsidRPr="004912DD" w:rsidRDefault="00E53A27" w:rsidP="00E53A27">
      <w:pPr>
        <w:pStyle w:val="3"/>
        <w:tabs>
          <w:tab w:val="left" w:pos="0"/>
        </w:tabs>
        <w:ind w:firstLine="851"/>
        <w:jc w:val="both"/>
        <w:rPr>
          <w:rFonts w:ascii="Times New Roman" w:hAnsi="Times New Roman" w:cs="Times New Roman"/>
          <w:b w:val="0"/>
          <w:sz w:val="24"/>
          <w:szCs w:val="24"/>
        </w:rPr>
      </w:pPr>
      <w:bookmarkStart w:id="166" w:name="_Toc243142734"/>
      <w:bookmarkStart w:id="167" w:name="_Toc536642321"/>
      <w:r w:rsidRPr="004912DD">
        <w:rPr>
          <w:rFonts w:ascii="Times New Roman" w:hAnsi="Times New Roman" w:cs="Times New Roman"/>
          <w:sz w:val="24"/>
          <w:szCs w:val="24"/>
        </w:rPr>
        <w:t>ГЛАВА 6. ПУБЛИЧНЫЕ СЛУШАНИЯ, ОБЩЕСТВЕННЫЕ ОБСУЖДЕНИЯ ПО ВОПРОСАМ ЗЕМЛЕПОЛЬЗОВАНИЯ И ЗАСТРОЙКИ</w:t>
      </w:r>
      <w:bookmarkEnd w:id="166"/>
      <w:bookmarkEnd w:id="167"/>
    </w:p>
    <w:p w14:paraId="4455CC8D" w14:textId="77777777" w:rsidR="00E53A27" w:rsidRPr="004912DD" w:rsidRDefault="00E53A27" w:rsidP="00E53A27">
      <w:pPr>
        <w:pStyle w:val="3"/>
        <w:tabs>
          <w:tab w:val="left" w:pos="0"/>
        </w:tabs>
        <w:ind w:left="-240"/>
        <w:jc w:val="center"/>
        <w:rPr>
          <w:rFonts w:ascii="Times New Roman" w:hAnsi="Times New Roman" w:cs="Times New Roman"/>
          <w:kern w:val="1"/>
          <w:sz w:val="24"/>
          <w:szCs w:val="24"/>
        </w:rPr>
      </w:pPr>
      <w:bookmarkStart w:id="168" w:name="_Toc243142735"/>
      <w:bookmarkStart w:id="169" w:name="_Toc536642322"/>
      <w:r w:rsidRPr="004912DD">
        <w:rPr>
          <w:rFonts w:ascii="Times New Roman" w:hAnsi="Times New Roman" w:cs="Times New Roman"/>
          <w:kern w:val="1"/>
          <w:sz w:val="24"/>
          <w:szCs w:val="24"/>
        </w:rPr>
        <w:t xml:space="preserve">Статья 29. </w:t>
      </w:r>
      <w:bookmarkEnd w:id="168"/>
      <w:r w:rsidRPr="004912DD">
        <w:rPr>
          <w:rFonts w:ascii="Times New Roman" w:hAnsi="Times New Roman" w:cs="Times New Roman"/>
          <w:kern w:val="1"/>
          <w:sz w:val="24"/>
          <w:szCs w:val="24"/>
        </w:rPr>
        <w:t>Публичные слушания, общественные обсуждения по вопросам землепользования и застройки</w:t>
      </w:r>
      <w:bookmarkEnd w:id="169"/>
    </w:p>
    <w:p w14:paraId="2A951E55" w14:textId="77777777" w:rsidR="00E53A27" w:rsidRPr="004912DD" w:rsidRDefault="00E53A27" w:rsidP="00E53A27">
      <w:pPr>
        <w:pStyle w:val="aff4"/>
        <w:numPr>
          <w:ilvl w:val="3"/>
          <w:numId w:val="24"/>
        </w:numPr>
        <w:autoSpaceDE w:val="0"/>
        <w:autoSpaceDN w:val="0"/>
        <w:adjustRightInd w:val="0"/>
        <w:spacing w:line="240" w:lineRule="auto"/>
        <w:ind w:left="-284" w:firstLine="568"/>
        <w:jc w:val="both"/>
        <w:rPr>
          <w:rFonts w:ascii="Times New Roman" w:hAnsi="Times New Roman"/>
          <w:bCs/>
          <w:sz w:val="24"/>
          <w:szCs w:val="24"/>
        </w:rPr>
      </w:pPr>
      <w:bookmarkStart w:id="170" w:name="sub_1001"/>
      <w:r w:rsidRPr="004912DD">
        <w:rPr>
          <w:rFonts w:ascii="Times New Roman" w:hAnsi="Times New Roman"/>
          <w:bCs/>
          <w:sz w:val="24"/>
          <w:szCs w:val="24"/>
        </w:rPr>
        <w:t xml:space="preserve">Граждане, их объединения, юридические лица имеют право на достоверную, полную и своевременную информацию о землепользовании и застройке на территории муниципального образования городского </w:t>
      </w:r>
      <w:r w:rsidR="00ED39AD" w:rsidRPr="004912DD">
        <w:rPr>
          <w:rFonts w:ascii="Times New Roman" w:hAnsi="Times New Roman"/>
          <w:bCs/>
          <w:sz w:val="24"/>
          <w:szCs w:val="24"/>
        </w:rPr>
        <w:t xml:space="preserve"> округа</w:t>
      </w:r>
      <w:r w:rsidRPr="004912DD">
        <w:rPr>
          <w:rFonts w:ascii="Times New Roman" w:hAnsi="Times New Roman"/>
          <w:bCs/>
          <w:sz w:val="24"/>
          <w:szCs w:val="24"/>
        </w:rPr>
        <w:t>, за исключением информации, отнесенной в соответствии с законодательством к категории информации ограниченного доступа.</w:t>
      </w:r>
    </w:p>
    <w:bookmarkEnd w:id="170"/>
    <w:p w14:paraId="35B965F1" w14:textId="77777777" w:rsidR="00E53A27" w:rsidRPr="004912DD" w:rsidRDefault="00E53A27" w:rsidP="00E53A27">
      <w:pPr>
        <w:autoSpaceDE w:val="0"/>
        <w:autoSpaceDN w:val="0"/>
        <w:adjustRightInd w:val="0"/>
        <w:spacing w:line="240" w:lineRule="auto"/>
        <w:ind w:left="-240" w:firstLine="540"/>
        <w:jc w:val="both"/>
        <w:rPr>
          <w:rFonts w:ascii="Times New Roman" w:hAnsi="Times New Roman"/>
          <w:bCs/>
          <w:sz w:val="24"/>
          <w:szCs w:val="24"/>
        </w:rPr>
      </w:pPr>
      <w:r w:rsidRPr="004912DD">
        <w:rPr>
          <w:rFonts w:ascii="Times New Roman" w:hAnsi="Times New Roman"/>
          <w:bCs/>
          <w:sz w:val="24"/>
          <w:szCs w:val="24"/>
        </w:rPr>
        <w:lastRenderedPageBreak/>
        <w:t xml:space="preserve">Информирование граждан, их объединений, юридических лиц по вопросам, связанным с землепользованием и застройкой на территории городского </w:t>
      </w:r>
      <w:r w:rsidR="00ED39AD" w:rsidRPr="004912DD">
        <w:rPr>
          <w:rFonts w:ascii="Times New Roman" w:hAnsi="Times New Roman"/>
          <w:bCs/>
          <w:sz w:val="24"/>
          <w:szCs w:val="24"/>
        </w:rPr>
        <w:t xml:space="preserve"> округа</w:t>
      </w:r>
      <w:r w:rsidRPr="004912DD">
        <w:rPr>
          <w:rFonts w:ascii="Times New Roman" w:hAnsi="Times New Roman"/>
          <w:bCs/>
          <w:sz w:val="24"/>
          <w:szCs w:val="24"/>
        </w:rPr>
        <w:t xml:space="preserve">, осуществляется органами местного самоуправления городского </w:t>
      </w:r>
      <w:r w:rsidR="00ED39AD" w:rsidRPr="004912DD">
        <w:rPr>
          <w:rFonts w:ascii="Times New Roman" w:hAnsi="Times New Roman"/>
          <w:bCs/>
          <w:sz w:val="24"/>
          <w:szCs w:val="24"/>
        </w:rPr>
        <w:t xml:space="preserve"> округа</w:t>
      </w:r>
      <w:r w:rsidRPr="004912DD">
        <w:rPr>
          <w:rFonts w:ascii="Times New Roman" w:hAnsi="Times New Roman"/>
          <w:bCs/>
          <w:sz w:val="24"/>
          <w:szCs w:val="24"/>
        </w:rPr>
        <w:t xml:space="preserve"> через средства массовой информации посредством, проведения публичных слушаний или общественных обсуждений, а также в иных формах и в порядке, установленном законодательством.</w:t>
      </w:r>
    </w:p>
    <w:p w14:paraId="248897D5" w14:textId="77777777" w:rsidR="00E53A27" w:rsidRPr="004912DD" w:rsidRDefault="00E53A27" w:rsidP="00E53A27">
      <w:pPr>
        <w:autoSpaceDE w:val="0"/>
        <w:autoSpaceDN w:val="0"/>
        <w:adjustRightInd w:val="0"/>
        <w:spacing w:line="240" w:lineRule="auto"/>
        <w:ind w:left="-240" w:firstLine="540"/>
        <w:jc w:val="both"/>
        <w:rPr>
          <w:rFonts w:ascii="Times New Roman" w:hAnsi="Times New Roman"/>
          <w:bCs/>
          <w:sz w:val="24"/>
          <w:szCs w:val="24"/>
        </w:rPr>
      </w:pPr>
      <w:r w:rsidRPr="004912DD">
        <w:rPr>
          <w:rFonts w:ascii="Times New Roman" w:hAnsi="Times New Roman"/>
          <w:bCs/>
          <w:sz w:val="24"/>
          <w:szCs w:val="24"/>
        </w:rPr>
        <w:t>2.</w:t>
      </w:r>
      <w:r w:rsidRPr="004912DD">
        <w:rPr>
          <w:rFonts w:ascii="Times New Roman" w:hAnsi="Times New Roman"/>
          <w:sz w:val="24"/>
          <w:szCs w:val="24"/>
          <w:shd w:val="clear" w:color="auto" w:fill="FFFFFF"/>
        </w:rPr>
        <w:t xml:space="preserve">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r:id="rId37" w:anchor="dst2104" w:history="1">
        <w:r w:rsidRPr="004912DD">
          <w:rPr>
            <w:rStyle w:val="af6"/>
            <w:rFonts w:ascii="Times New Roman" w:hAnsi="Times New Roman"/>
            <w:color w:val="auto"/>
            <w:sz w:val="24"/>
            <w:szCs w:val="24"/>
            <w:u w:val="none"/>
            <w:shd w:val="clear" w:color="auto" w:fill="FFFFFF"/>
          </w:rPr>
          <w:t>статьями 5.1</w:t>
        </w:r>
      </w:hyperlink>
      <w:r w:rsidRPr="004912DD">
        <w:rPr>
          <w:rFonts w:ascii="Times New Roman" w:hAnsi="Times New Roman"/>
          <w:sz w:val="24"/>
          <w:szCs w:val="24"/>
          <w:shd w:val="clear" w:color="auto" w:fill="FFFFFF"/>
        </w:rPr>
        <w:t> и </w:t>
      </w:r>
      <w:hyperlink r:id="rId38" w:anchor="dst2175" w:history="1">
        <w:r w:rsidRPr="004912DD">
          <w:rPr>
            <w:rStyle w:val="af6"/>
            <w:rFonts w:ascii="Times New Roman" w:hAnsi="Times New Roman"/>
            <w:color w:val="auto"/>
            <w:sz w:val="24"/>
            <w:szCs w:val="24"/>
            <w:u w:val="none"/>
            <w:shd w:val="clear" w:color="auto" w:fill="FFFFFF"/>
          </w:rPr>
          <w:t>28</w:t>
        </w:r>
      </w:hyperlink>
      <w:r w:rsidRPr="004912DD">
        <w:rPr>
          <w:rFonts w:ascii="Times New Roman" w:hAnsi="Times New Roman"/>
          <w:sz w:val="24"/>
          <w:szCs w:val="24"/>
          <w:shd w:val="clear" w:color="auto" w:fill="FFFFFF"/>
        </w:rPr>
        <w:t> градостроительного Кодекса и с </w:t>
      </w:r>
      <w:hyperlink r:id="rId39" w:anchor="dst100505" w:history="1">
        <w:r w:rsidRPr="004912DD">
          <w:rPr>
            <w:rStyle w:val="af6"/>
            <w:rFonts w:ascii="Times New Roman" w:hAnsi="Times New Roman"/>
            <w:color w:val="auto"/>
            <w:sz w:val="24"/>
            <w:szCs w:val="24"/>
            <w:u w:val="none"/>
            <w:shd w:val="clear" w:color="auto" w:fill="FFFFFF"/>
          </w:rPr>
          <w:t>частями 13</w:t>
        </w:r>
      </w:hyperlink>
      <w:r w:rsidRPr="004912DD">
        <w:rPr>
          <w:rFonts w:ascii="Times New Roman" w:hAnsi="Times New Roman"/>
          <w:sz w:val="24"/>
          <w:szCs w:val="24"/>
          <w:shd w:val="clear" w:color="auto" w:fill="FFFFFF"/>
        </w:rPr>
        <w:t> и </w:t>
      </w:r>
      <w:hyperlink r:id="rId40" w:anchor="dst100506" w:history="1">
        <w:r w:rsidRPr="004912DD">
          <w:rPr>
            <w:rStyle w:val="af6"/>
            <w:rFonts w:ascii="Times New Roman" w:hAnsi="Times New Roman"/>
            <w:color w:val="auto"/>
            <w:sz w:val="24"/>
            <w:szCs w:val="24"/>
            <w:u w:val="none"/>
            <w:shd w:val="clear" w:color="auto" w:fill="FFFFFF"/>
          </w:rPr>
          <w:t>14</w:t>
        </w:r>
      </w:hyperlink>
      <w:r w:rsidRPr="004912DD">
        <w:rPr>
          <w:rFonts w:ascii="Times New Roman" w:hAnsi="Times New Roman"/>
          <w:sz w:val="24"/>
          <w:szCs w:val="24"/>
          <w:shd w:val="clear" w:color="auto" w:fill="FFFFFF"/>
        </w:rPr>
        <w:t>  статьи 31 Градостроительного кодекса РФ.</w:t>
      </w:r>
    </w:p>
    <w:p w14:paraId="27359295" w14:textId="77777777" w:rsidR="00E53A27" w:rsidRPr="004912DD" w:rsidRDefault="00E53A27" w:rsidP="00E53A27">
      <w:pPr>
        <w:spacing w:line="240" w:lineRule="auto"/>
        <w:ind w:left="-240"/>
        <w:rPr>
          <w:rFonts w:ascii="Times New Roman" w:hAnsi="Times New Roman"/>
          <w:sz w:val="24"/>
          <w:szCs w:val="24"/>
        </w:rPr>
      </w:pPr>
    </w:p>
    <w:p w14:paraId="4D452D8D" w14:textId="77777777" w:rsidR="00E53A27" w:rsidRPr="004912DD" w:rsidRDefault="00E53A27" w:rsidP="00E53A27">
      <w:pPr>
        <w:pStyle w:val="3"/>
        <w:tabs>
          <w:tab w:val="left" w:pos="0"/>
        </w:tabs>
        <w:ind w:firstLine="851"/>
        <w:jc w:val="both"/>
        <w:rPr>
          <w:rFonts w:ascii="Times New Roman" w:hAnsi="Times New Roman" w:cs="Times New Roman"/>
          <w:sz w:val="24"/>
          <w:szCs w:val="24"/>
        </w:rPr>
      </w:pPr>
      <w:bookmarkStart w:id="171" w:name="_Toc243142736"/>
      <w:bookmarkStart w:id="172" w:name="_Toc536642323"/>
      <w:r w:rsidRPr="004912DD">
        <w:rPr>
          <w:rFonts w:ascii="Times New Roman" w:hAnsi="Times New Roman" w:cs="Times New Roman"/>
          <w:sz w:val="24"/>
          <w:szCs w:val="24"/>
        </w:rPr>
        <w:t>ГЛАВА 7. ВНЕСЕНИЕ ИЗМЕНЕНИЙ В ПРАВИЛА</w:t>
      </w:r>
      <w:bookmarkEnd w:id="171"/>
      <w:r w:rsidRPr="004912DD">
        <w:rPr>
          <w:rFonts w:ascii="Times New Roman" w:hAnsi="Times New Roman" w:cs="Times New Roman"/>
          <w:sz w:val="24"/>
          <w:szCs w:val="24"/>
        </w:rPr>
        <w:t>. ОТВЕТСТВЕННОСТЬ ЗА НАРУШЕНИЕ ПРАВИЛ</w:t>
      </w:r>
      <w:bookmarkEnd w:id="172"/>
    </w:p>
    <w:p w14:paraId="71F168BD" w14:textId="77777777" w:rsidR="00E53A27" w:rsidRPr="004912DD" w:rsidRDefault="00E53A27" w:rsidP="00E53A27">
      <w:pPr>
        <w:pStyle w:val="3"/>
        <w:tabs>
          <w:tab w:val="left" w:pos="0"/>
        </w:tabs>
        <w:ind w:left="-240"/>
        <w:jc w:val="center"/>
        <w:rPr>
          <w:rFonts w:ascii="Times New Roman" w:hAnsi="Times New Roman" w:cs="Times New Roman"/>
          <w:kern w:val="1"/>
          <w:sz w:val="24"/>
          <w:szCs w:val="24"/>
        </w:rPr>
      </w:pPr>
      <w:bookmarkStart w:id="173" w:name="_Toc536642324"/>
      <w:bookmarkStart w:id="174" w:name="_Toc243142737"/>
      <w:r w:rsidRPr="004912DD">
        <w:rPr>
          <w:rFonts w:ascii="Times New Roman" w:hAnsi="Times New Roman" w:cs="Times New Roman"/>
          <w:kern w:val="1"/>
          <w:sz w:val="24"/>
          <w:szCs w:val="24"/>
        </w:rPr>
        <w:t>Статья 30. Внесение изменений в Правила</w:t>
      </w:r>
      <w:bookmarkEnd w:id="173"/>
      <w:r w:rsidRPr="004912DD">
        <w:rPr>
          <w:rFonts w:ascii="Times New Roman" w:hAnsi="Times New Roman" w:cs="Times New Roman"/>
          <w:kern w:val="1"/>
          <w:sz w:val="24"/>
          <w:szCs w:val="24"/>
        </w:rPr>
        <w:t xml:space="preserve"> </w:t>
      </w:r>
      <w:bookmarkEnd w:id="174"/>
    </w:p>
    <w:p w14:paraId="554C17CA" w14:textId="77777777" w:rsidR="00E53A27" w:rsidRPr="004912DD" w:rsidRDefault="00E53A27" w:rsidP="00E53A27">
      <w:pPr>
        <w:pStyle w:val="ConsPlusNormal"/>
        <w:ind w:left="-240" w:firstLine="540"/>
        <w:jc w:val="both"/>
        <w:rPr>
          <w:rFonts w:ascii="Times New Roman" w:hAnsi="Times New Roman" w:cs="Times New Roman"/>
          <w:sz w:val="24"/>
          <w:szCs w:val="24"/>
        </w:rPr>
      </w:pPr>
      <w:r w:rsidRPr="004912DD">
        <w:rPr>
          <w:rFonts w:ascii="Times New Roman" w:hAnsi="Times New Roman" w:cs="Times New Roman"/>
          <w:sz w:val="24"/>
          <w:szCs w:val="24"/>
        </w:rPr>
        <w:t xml:space="preserve">1. </w:t>
      </w:r>
      <w:r w:rsidRPr="004912DD">
        <w:rPr>
          <w:rFonts w:ascii="Times New Roman" w:hAnsi="Times New Roman" w:cs="Times New Roman"/>
          <w:sz w:val="24"/>
          <w:szCs w:val="24"/>
          <w:shd w:val="clear" w:color="auto" w:fill="FFFFFF"/>
        </w:rPr>
        <w:t>Внесение изменений в правила землепользования и застройки осуществляется в порядке, предусмотренном </w:t>
      </w:r>
      <w:hyperlink r:id="rId41" w:anchor="dst100487" w:history="1">
        <w:r w:rsidRPr="004912DD">
          <w:rPr>
            <w:rStyle w:val="af6"/>
            <w:rFonts w:ascii="Times New Roman" w:hAnsi="Times New Roman" w:cs="Times New Roman"/>
            <w:color w:val="auto"/>
            <w:sz w:val="24"/>
            <w:szCs w:val="24"/>
            <w:u w:val="none"/>
            <w:shd w:val="clear" w:color="auto" w:fill="FFFFFF"/>
          </w:rPr>
          <w:t>статьями 31</w:t>
        </w:r>
      </w:hyperlink>
      <w:r w:rsidRPr="004912DD">
        <w:rPr>
          <w:rFonts w:ascii="Times New Roman" w:hAnsi="Times New Roman" w:cs="Times New Roman"/>
          <w:sz w:val="24"/>
          <w:szCs w:val="24"/>
          <w:shd w:val="clear" w:color="auto" w:fill="FFFFFF"/>
        </w:rPr>
        <w:t> и </w:t>
      </w:r>
      <w:hyperlink r:id="rId42" w:anchor="dst100510" w:history="1">
        <w:r w:rsidRPr="004912DD">
          <w:rPr>
            <w:rStyle w:val="af6"/>
            <w:rFonts w:ascii="Times New Roman" w:hAnsi="Times New Roman" w:cs="Times New Roman"/>
            <w:color w:val="auto"/>
            <w:sz w:val="24"/>
            <w:szCs w:val="24"/>
            <w:u w:val="none"/>
            <w:shd w:val="clear" w:color="auto" w:fill="FFFFFF"/>
          </w:rPr>
          <w:t>32</w:t>
        </w:r>
      </w:hyperlink>
      <w:r w:rsidRPr="004912DD">
        <w:rPr>
          <w:rFonts w:ascii="Times New Roman" w:hAnsi="Times New Roman" w:cs="Times New Roman"/>
          <w:sz w:val="24"/>
          <w:szCs w:val="24"/>
          <w:shd w:val="clear" w:color="auto" w:fill="FFFFFF"/>
        </w:rPr>
        <w:t> градостроительного Кодекса, с учетом особенностей, установленных статьей 33 Градостроительного кодекса РФ.</w:t>
      </w:r>
    </w:p>
    <w:p w14:paraId="63398768" w14:textId="77777777" w:rsidR="00E53A27" w:rsidRPr="004912DD" w:rsidRDefault="00E53A27" w:rsidP="00E53A27">
      <w:pPr>
        <w:pStyle w:val="ConsPlusNormal"/>
        <w:ind w:left="-240" w:firstLine="540"/>
        <w:jc w:val="both"/>
        <w:rPr>
          <w:rFonts w:ascii="Times New Roman" w:hAnsi="Times New Roman" w:cs="Times New Roman"/>
          <w:sz w:val="24"/>
          <w:szCs w:val="24"/>
        </w:rPr>
      </w:pPr>
    </w:p>
    <w:p w14:paraId="310C979E" w14:textId="77777777" w:rsidR="00E53A27" w:rsidRPr="004912DD" w:rsidRDefault="00E53A27" w:rsidP="00E53A27">
      <w:pPr>
        <w:pStyle w:val="3"/>
        <w:tabs>
          <w:tab w:val="left" w:pos="0"/>
        </w:tabs>
        <w:ind w:left="-240"/>
        <w:jc w:val="center"/>
        <w:rPr>
          <w:rFonts w:ascii="Times New Roman" w:hAnsi="Times New Roman" w:cs="Times New Roman"/>
          <w:kern w:val="1"/>
          <w:sz w:val="24"/>
          <w:szCs w:val="24"/>
        </w:rPr>
      </w:pPr>
      <w:bookmarkStart w:id="175" w:name="_Toc536642325"/>
      <w:r w:rsidRPr="004912DD">
        <w:rPr>
          <w:rFonts w:ascii="Times New Roman" w:hAnsi="Times New Roman" w:cs="Times New Roman"/>
          <w:kern w:val="1"/>
          <w:sz w:val="24"/>
          <w:szCs w:val="24"/>
        </w:rPr>
        <w:t xml:space="preserve">Статья 31. Общие принципы регулирования иных вопросов землепользования и застройки на территории муниципального образования </w:t>
      </w:r>
      <w:r w:rsidR="00BB3C05" w:rsidRPr="004912DD">
        <w:rPr>
          <w:rFonts w:ascii="Times New Roman" w:hAnsi="Times New Roman" w:cs="Times New Roman"/>
          <w:kern w:val="1"/>
          <w:sz w:val="24"/>
          <w:szCs w:val="24"/>
        </w:rPr>
        <w:t>городской округ</w:t>
      </w:r>
      <w:r w:rsidRPr="004912DD">
        <w:rPr>
          <w:rFonts w:ascii="Times New Roman" w:hAnsi="Times New Roman" w:cs="Times New Roman"/>
          <w:kern w:val="1"/>
          <w:sz w:val="24"/>
          <w:szCs w:val="24"/>
        </w:rPr>
        <w:t xml:space="preserve"> </w:t>
      </w:r>
      <w:r w:rsidR="0076658B" w:rsidRPr="004912DD">
        <w:rPr>
          <w:rFonts w:ascii="Times New Roman" w:hAnsi="Times New Roman" w:cs="Times New Roman"/>
          <w:kern w:val="1"/>
          <w:sz w:val="24"/>
          <w:szCs w:val="24"/>
        </w:rPr>
        <w:t>Евпатория</w:t>
      </w:r>
      <w:r w:rsidRPr="004912DD">
        <w:rPr>
          <w:rFonts w:ascii="Times New Roman" w:hAnsi="Times New Roman" w:cs="Times New Roman"/>
          <w:kern w:val="1"/>
          <w:sz w:val="24"/>
          <w:szCs w:val="24"/>
        </w:rPr>
        <w:t>.</w:t>
      </w:r>
      <w:bookmarkEnd w:id="175"/>
      <w:r w:rsidRPr="004912DD">
        <w:rPr>
          <w:rFonts w:ascii="Times New Roman" w:hAnsi="Times New Roman" w:cs="Times New Roman"/>
          <w:kern w:val="1"/>
          <w:sz w:val="24"/>
          <w:szCs w:val="24"/>
        </w:rPr>
        <w:t xml:space="preserve"> </w:t>
      </w:r>
    </w:p>
    <w:p w14:paraId="4B216562" w14:textId="77777777" w:rsidR="00E53A27" w:rsidRPr="004912DD" w:rsidRDefault="00E53A27" w:rsidP="00E53A27">
      <w:pPr>
        <w:pStyle w:val="aff4"/>
        <w:numPr>
          <w:ilvl w:val="0"/>
          <w:numId w:val="32"/>
        </w:numPr>
        <w:tabs>
          <w:tab w:val="left" w:pos="0"/>
          <w:tab w:val="left" w:pos="851"/>
          <w:tab w:val="left" w:pos="900"/>
        </w:tabs>
        <w:spacing w:line="240" w:lineRule="auto"/>
        <w:ind w:left="0" w:firstLine="709"/>
        <w:jc w:val="both"/>
        <w:rPr>
          <w:rFonts w:ascii="Times New Roman" w:hAnsi="Times New Roman"/>
          <w:sz w:val="24"/>
          <w:szCs w:val="24"/>
        </w:rPr>
      </w:pPr>
      <w:r w:rsidRPr="004912DD">
        <w:rPr>
          <w:rFonts w:ascii="Times New Roman" w:hAnsi="Times New Roman"/>
          <w:sz w:val="24"/>
          <w:szCs w:val="24"/>
        </w:rPr>
        <w:t xml:space="preserve">Иные вопросы землепользования и застройки на территории муниципального образования </w:t>
      </w:r>
      <w:r w:rsidR="00BB3C05" w:rsidRPr="004912DD">
        <w:rPr>
          <w:rFonts w:ascii="Times New Roman" w:hAnsi="Times New Roman"/>
          <w:sz w:val="24"/>
          <w:szCs w:val="24"/>
        </w:rPr>
        <w:t>городской округ</w:t>
      </w:r>
      <w:r w:rsidRPr="004912DD">
        <w:rPr>
          <w:rFonts w:ascii="Times New Roman" w:hAnsi="Times New Roman"/>
          <w:sz w:val="24"/>
          <w:szCs w:val="24"/>
        </w:rPr>
        <w:t xml:space="preserve"> </w:t>
      </w:r>
      <w:r w:rsidR="0076658B" w:rsidRPr="004912DD">
        <w:rPr>
          <w:rFonts w:ascii="Times New Roman" w:hAnsi="Times New Roman"/>
          <w:sz w:val="24"/>
          <w:szCs w:val="24"/>
        </w:rPr>
        <w:t>Евпатория</w:t>
      </w:r>
      <w:r w:rsidRPr="004912DD">
        <w:rPr>
          <w:rFonts w:ascii="Times New Roman" w:hAnsi="Times New Roman"/>
          <w:sz w:val="24"/>
          <w:szCs w:val="24"/>
        </w:rPr>
        <w:t xml:space="preserve"> регулируются законодательством Российской Федерации, Республики Крым и нормативными правовыми актами муниципального образования </w:t>
      </w:r>
      <w:r w:rsidR="00BB3C05" w:rsidRPr="004912DD">
        <w:rPr>
          <w:rFonts w:ascii="Times New Roman" w:hAnsi="Times New Roman"/>
          <w:sz w:val="24"/>
          <w:szCs w:val="24"/>
        </w:rPr>
        <w:t>городской округ</w:t>
      </w:r>
      <w:r w:rsidRPr="004912DD">
        <w:rPr>
          <w:rFonts w:ascii="Times New Roman" w:hAnsi="Times New Roman"/>
          <w:sz w:val="24"/>
          <w:szCs w:val="24"/>
        </w:rPr>
        <w:t xml:space="preserve"> </w:t>
      </w:r>
      <w:r w:rsidR="0076658B" w:rsidRPr="004912DD">
        <w:rPr>
          <w:rFonts w:ascii="Times New Roman" w:hAnsi="Times New Roman"/>
          <w:sz w:val="24"/>
          <w:szCs w:val="24"/>
        </w:rPr>
        <w:t>Евпатория</w:t>
      </w:r>
      <w:r w:rsidRPr="004912DD">
        <w:rPr>
          <w:rFonts w:ascii="Times New Roman" w:hAnsi="Times New Roman"/>
          <w:sz w:val="24"/>
          <w:szCs w:val="24"/>
        </w:rPr>
        <w:t>.</w:t>
      </w:r>
    </w:p>
    <w:p w14:paraId="5B3B4A66" w14:textId="77777777" w:rsidR="00E53A27" w:rsidRPr="004912DD" w:rsidRDefault="00E53A27" w:rsidP="00E53A27">
      <w:pPr>
        <w:pStyle w:val="2"/>
        <w:widowControl w:val="0"/>
        <w:numPr>
          <w:ilvl w:val="1"/>
          <w:numId w:val="0"/>
        </w:numPr>
        <w:tabs>
          <w:tab w:val="left" w:pos="0"/>
        </w:tabs>
        <w:suppressAutoHyphens/>
        <w:spacing w:before="360"/>
        <w:ind w:firstLine="851"/>
        <w:jc w:val="center"/>
        <w:rPr>
          <w:rFonts w:ascii="Times New Roman" w:hAnsi="Times New Roman" w:cs="Times New Roman"/>
          <w:i w:val="0"/>
          <w:kern w:val="1"/>
          <w:sz w:val="24"/>
          <w:szCs w:val="24"/>
        </w:rPr>
      </w:pPr>
      <w:r w:rsidRPr="004912DD">
        <w:rPr>
          <w:rFonts w:ascii="Times New Roman" w:hAnsi="Times New Roman" w:cs="Times New Roman"/>
          <w:sz w:val="24"/>
          <w:szCs w:val="24"/>
        </w:rPr>
        <w:br w:type="page"/>
      </w:r>
      <w:bookmarkStart w:id="176" w:name="_Toc243142745"/>
      <w:bookmarkStart w:id="177" w:name="_Toc536642326"/>
      <w:r w:rsidRPr="004912DD">
        <w:rPr>
          <w:rFonts w:ascii="Times New Roman" w:hAnsi="Times New Roman" w:cs="Times New Roman"/>
          <w:i w:val="0"/>
          <w:kern w:val="1"/>
          <w:sz w:val="24"/>
          <w:szCs w:val="24"/>
        </w:rPr>
        <w:lastRenderedPageBreak/>
        <w:t>ЧАСТЬ II. КАРТА ГРАДОСТРОИТЕЛЬНОГО ЗОНИРОВАНИЯ</w:t>
      </w:r>
      <w:bookmarkEnd w:id="176"/>
      <w:r w:rsidRPr="004912DD">
        <w:rPr>
          <w:rFonts w:ascii="Times New Roman" w:hAnsi="Times New Roman" w:cs="Times New Roman"/>
          <w:i w:val="0"/>
          <w:kern w:val="1"/>
          <w:sz w:val="24"/>
          <w:szCs w:val="24"/>
        </w:rPr>
        <w:t>.</w:t>
      </w:r>
      <w:bookmarkEnd w:id="177"/>
      <w:r w:rsidRPr="004912DD">
        <w:rPr>
          <w:rFonts w:ascii="Times New Roman" w:hAnsi="Times New Roman" w:cs="Times New Roman"/>
          <w:i w:val="0"/>
          <w:kern w:val="1"/>
          <w:sz w:val="24"/>
          <w:szCs w:val="24"/>
        </w:rPr>
        <w:t xml:space="preserve"> </w:t>
      </w:r>
    </w:p>
    <w:p w14:paraId="0CA2172E" w14:textId="77777777" w:rsidR="00E53A27" w:rsidRPr="004912DD" w:rsidRDefault="00E53A27" w:rsidP="00E53A27">
      <w:pPr>
        <w:spacing w:line="240" w:lineRule="auto"/>
        <w:ind w:left="-240"/>
        <w:rPr>
          <w:rFonts w:ascii="Times New Roman" w:hAnsi="Times New Roman"/>
          <w:b/>
          <w:sz w:val="24"/>
          <w:szCs w:val="24"/>
        </w:rPr>
      </w:pPr>
      <w:bookmarkStart w:id="178" w:name="_Toc243142746"/>
    </w:p>
    <w:p w14:paraId="415FF74F" w14:textId="77777777" w:rsidR="00E53A27" w:rsidRPr="004912DD" w:rsidRDefault="00B47DEA" w:rsidP="00B47DEA">
      <w:pPr>
        <w:pStyle w:val="3"/>
        <w:tabs>
          <w:tab w:val="left" w:pos="0"/>
        </w:tabs>
        <w:ind w:left="-240"/>
        <w:rPr>
          <w:rFonts w:ascii="Times New Roman" w:hAnsi="Times New Roman" w:cs="Times New Roman"/>
          <w:kern w:val="1"/>
          <w:sz w:val="24"/>
          <w:szCs w:val="24"/>
        </w:rPr>
      </w:pPr>
      <w:r w:rsidRPr="004912DD">
        <w:rPr>
          <w:rFonts w:ascii="Times New Roman" w:hAnsi="Times New Roman" w:cs="Times New Roman"/>
          <w:kern w:val="1"/>
          <w:sz w:val="24"/>
          <w:szCs w:val="24"/>
        </w:rPr>
        <w:tab/>
      </w:r>
      <w:r w:rsidRPr="004912DD">
        <w:rPr>
          <w:rFonts w:ascii="Times New Roman" w:hAnsi="Times New Roman" w:cs="Times New Roman"/>
          <w:kern w:val="1"/>
          <w:sz w:val="24"/>
          <w:szCs w:val="24"/>
        </w:rPr>
        <w:tab/>
      </w:r>
      <w:bookmarkStart w:id="179" w:name="_Toc536642327"/>
      <w:r w:rsidR="00E53A27" w:rsidRPr="004912DD">
        <w:rPr>
          <w:rFonts w:ascii="Times New Roman" w:hAnsi="Times New Roman" w:cs="Times New Roman"/>
          <w:kern w:val="1"/>
          <w:sz w:val="24"/>
          <w:szCs w:val="24"/>
        </w:rPr>
        <w:t xml:space="preserve">Статья 32. </w:t>
      </w:r>
      <w:bookmarkStart w:id="180" w:name="_Toc243142747"/>
      <w:bookmarkEnd w:id="178"/>
      <w:r w:rsidR="00E53A27" w:rsidRPr="004912DD">
        <w:rPr>
          <w:rFonts w:ascii="Times New Roman" w:hAnsi="Times New Roman" w:cs="Times New Roman"/>
          <w:kern w:val="1"/>
          <w:sz w:val="24"/>
          <w:szCs w:val="24"/>
        </w:rPr>
        <w:t>Содержание карты градостроительного зонирования</w:t>
      </w:r>
      <w:bookmarkEnd w:id="179"/>
      <w:r w:rsidR="00E53A27" w:rsidRPr="004912DD">
        <w:rPr>
          <w:rFonts w:ascii="Times New Roman" w:hAnsi="Times New Roman" w:cs="Times New Roman"/>
          <w:kern w:val="1"/>
          <w:sz w:val="24"/>
          <w:szCs w:val="24"/>
        </w:rPr>
        <w:t xml:space="preserve"> </w:t>
      </w:r>
    </w:p>
    <w:p w14:paraId="199F6300" w14:textId="77777777" w:rsidR="00E53A27" w:rsidRPr="004912DD" w:rsidRDefault="00E53A27" w:rsidP="00E53A27">
      <w:pPr>
        <w:pStyle w:val="aff4"/>
        <w:numPr>
          <w:ilvl w:val="0"/>
          <w:numId w:val="28"/>
        </w:numPr>
        <w:tabs>
          <w:tab w:val="left" w:pos="851"/>
          <w:tab w:val="left" w:pos="900"/>
          <w:tab w:val="left" w:pos="993"/>
        </w:tabs>
        <w:spacing w:after="0" w:line="240" w:lineRule="auto"/>
        <w:ind w:left="-142" w:firstLine="851"/>
        <w:jc w:val="both"/>
        <w:rPr>
          <w:rFonts w:ascii="Times New Roman" w:hAnsi="Times New Roman"/>
          <w:sz w:val="24"/>
          <w:szCs w:val="24"/>
        </w:rPr>
      </w:pPr>
      <w:bookmarkStart w:id="181" w:name="sub_1201"/>
      <w:r w:rsidRPr="004912DD">
        <w:rPr>
          <w:rFonts w:ascii="Times New Roman" w:hAnsi="Times New Roman"/>
          <w:sz w:val="24"/>
          <w:szCs w:val="24"/>
        </w:rPr>
        <w:t xml:space="preserve">Карта градостроительного зонирования муниципального образования </w:t>
      </w:r>
      <w:r w:rsidR="00BB3C05" w:rsidRPr="004912DD">
        <w:rPr>
          <w:rFonts w:ascii="Times New Roman" w:hAnsi="Times New Roman"/>
          <w:sz w:val="24"/>
          <w:szCs w:val="24"/>
        </w:rPr>
        <w:t>городской округ</w:t>
      </w:r>
      <w:r w:rsidRPr="004912DD">
        <w:rPr>
          <w:rFonts w:ascii="Times New Roman" w:hAnsi="Times New Roman"/>
          <w:sz w:val="24"/>
          <w:szCs w:val="24"/>
        </w:rPr>
        <w:t xml:space="preserve"> </w:t>
      </w:r>
      <w:r w:rsidR="0076658B" w:rsidRPr="004912DD">
        <w:rPr>
          <w:rFonts w:ascii="Times New Roman" w:hAnsi="Times New Roman"/>
          <w:sz w:val="24"/>
          <w:szCs w:val="24"/>
        </w:rPr>
        <w:t>Евпатория</w:t>
      </w:r>
      <w:r w:rsidRPr="004912DD">
        <w:rPr>
          <w:rFonts w:ascii="Times New Roman" w:hAnsi="Times New Roman"/>
          <w:sz w:val="24"/>
          <w:szCs w:val="24"/>
        </w:rPr>
        <w:t xml:space="preserve"> представляет собой чертёж с отображением границ городского </w:t>
      </w:r>
      <w:r w:rsidR="00ED39AD" w:rsidRPr="004912DD">
        <w:rPr>
          <w:rFonts w:ascii="Times New Roman" w:hAnsi="Times New Roman"/>
          <w:sz w:val="24"/>
          <w:szCs w:val="24"/>
        </w:rPr>
        <w:t xml:space="preserve"> округа</w:t>
      </w:r>
      <w:r w:rsidRPr="004912DD">
        <w:rPr>
          <w:rFonts w:ascii="Times New Roman" w:hAnsi="Times New Roman"/>
          <w:sz w:val="24"/>
          <w:szCs w:val="24"/>
        </w:rPr>
        <w:t>, границ территориальных зон, границ  территорий объектов культурного наследия (памятников истории и культуры) народов РФ</w:t>
      </w:r>
      <w:r w:rsidR="00790D0B" w:rsidRPr="004912DD">
        <w:rPr>
          <w:rFonts w:ascii="Times New Roman" w:hAnsi="Times New Roman"/>
          <w:sz w:val="24"/>
          <w:szCs w:val="24"/>
        </w:rPr>
        <w:t>, границ зон с особыми условиями использования территории, границ</w:t>
      </w:r>
      <w:r w:rsidRPr="004912DD">
        <w:rPr>
          <w:rFonts w:ascii="Times New Roman" w:hAnsi="Times New Roman"/>
          <w:sz w:val="24"/>
          <w:szCs w:val="24"/>
        </w:rPr>
        <w:t>.</w:t>
      </w:r>
    </w:p>
    <w:p w14:paraId="12A5AD8D" w14:textId="77777777" w:rsidR="00E53A27" w:rsidRPr="004912DD" w:rsidRDefault="00E53A27" w:rsidP="00E53A27">
      <w:pPr>
        <w:pStyle w:val="aff4"/>
        <w:numPr>
          <w:ilvl w:val="0"/>
          <w:numId w:val="28"/>
        </w:numPr>
        <w:tabs>
          <w:tab w:val="left" w:pos="851"/>
          <w:tab w:val="left" w:pos="900"/>
          <w:tab w:val="left" w:pos="993"/>
        </w:tabs>
        <w:spacing w:after="0" w:line="240" w:lineRule="auto"/>
        <w:ind w:left="-142" w:firstLine="851"/>
        <w:jc w:val="both"/>
        <w:rPr>
          <w:rFonts w:ascii="Times New Roman" w:hAnsi="Times New Roman"/>
          <w:sz w:val="24"/>
          <w:szCs w:val="24"/>
        </w:rPr>
      </w:pPr>
      <w:bookmarkStart w:id="182" w:name="sub_1203"/>
      <w:bookmarkEnd w:id="181"/>
      <w:r w:rsidRPr="004912DD">
        <w:rPr>
          <w:rFonts w:ascii="Times New Roman" w:hAnsi="Times New Roman"/>
          <w:sz w:val="24"/>
          <w:szCs w:val="24"/>
        </w:rPr>
        <w:t>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78FFB6B0" w14:textId="77777777" w:rsidR="00E53A27" w:rsidRPr="004912DD" w:rsidRDefault="00E53A27" w:rsidP="00E53A27">
      <w:pPr>
        <w:pStyle w:val="aff4"/>
        <w:numPr>
          <w:ilvl w:val="0"/>
          <w:numId w:val="28"/>
        </w:numPr>
        <w:tabs>
          <w:tab w:val="left" w:pos="993"/>
          <w:tab w:val="left" w:pos="1134"/>
        </w:tabs>
        <w:spacing w:after="0" w:line="240" w:lineRule="auto"/>
        <w:ind w:left="-142" w:firstLine="851"/>
        <w:jc w:val="both"/>
        <w:rPr>
          <w:rFonts w:ascii="Times New Roman" w:hAnsi="Times New Roman"/>
          <w:sz w:val="24"/>
          <w:szCs w:val="24"/>
        </w:rPr>
      </w:pPr>
      <w:bookmarkStart w:id="183" w:name="sub_1204"/>
      <w:bookmarkEnd w:id="182"/>
      <w:r w:rsidRPr="004912DD">
        <w:rPr>
          <w:rFonts w:ascii="Times New Roman" w:hAnsi="Times New Roman"/>
          <w:sz w:val="24"/>
          <w:szCs w:val="24"/>
        </w:rPr>
        <w:t>Границы территориальных зон устанавливаются с учетом:</w:t>
      </w:r>
    </w:p>
    <w:p w14:paraId="05106E2F" w14:textId="77777777" w:rsidR="00E53A27" w:rsidRPr="004912DD" w:rsidRDefault="00E53A27" w:rsidP="00E53A27">
      <w:pPr>
        <w:tabs>
          <w:tab w:val="left" w:pos="791"/>
          <w:tab w:val="left" w:pos="851"/>
          <w:tab w:val="left" w:pos="900"/>
        </w:tabs>
        <w:spacing w:after="0" w:line="240" w:lineRule="auto"/>
        <w:ind w:left="-240" w:firstLine="949"/>
        <w:jc w:val="both"/>
        <w:rPr>
          <w:rFonts w:ascii="Times New Roman" w:hAnsi="Times New Roman"/>
          <w:sz w:val="24"/>
          <w:szCs w:val="24"/>
        </w:rPr>
      </w:pPr>
      <w:bookmarkStart w:id="184" w:name="sub_12041"/>
      <w:bookmarkEnd w:id="183"/>
      <w:r w:rsidRPr="004912DD">
        <w:rPr>
          <w:rFonts w:ascii="Times New Roman" w:hAnsi="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bookmarkStart w:id="185" w:name="sub_12042"/>
      <w:bookmarkEnd w:id="184"/>
      <w:r w:rsidRPr="004912DD">
        <w:rPr>
          <w:rFonts w:ascii="Times New Roman" w:hAnsi="Times New Roman"/>
          <w:sz w:val="24"/>
          <w:szCs w:val="24"/>
        </w:rPr>
        <w:t>;</w:t>
      </w:r>
    </w:p>
    <w:p w14:paraId="625FB872" w14:textId="77777777" w:rsidR="00E53A27" w:rsidRPr="004912DD" w:rsidRDefault="00E53A27" w:rsidP="00E53A27">
      <w:pPr>
        <w:tabs>
          <w:tab w:val="left" w:pos="791"/>
          <w:tab w:val="left" w:pos="851"/>
          <w:tab w:val="left" w:pos="900"/>
        </w:tabs>
        <w:spacing w:after="0" w:line="240" w:lineRule="auto"/>
        <w:ind w:left="-240" w:firstLine="949"/>
        <w:jc w:val="both"/>
        <w:rPr>
          <w:rFonts w:ascii="Times New Roman" w:hAnsi="Times New Roman"/>
          <w:sz w:val="24"/>
          <w:szCs w:val="24"/>
        </w:rPr>
      </w:pPr>
      <w:r w:rsidRPr="004912DD">
        <w:rPr>
          <w:rFonts w:ascii="Times New Roman" w:hAnsi="Times New Roman"/>
          <w:sz w:val="24"/>
          <w:szCs w:val="24"/>
        </w:rPr>
        <w:t>2)</w:t>
      </w:r>
      <w:r w:rsidRPr="004912DD">
        <w:rPr>
          <w:rFonts w:ascii="Times New Roman" w:eastAsiaTheme="minorHAnsi" w:hAnsi="Times New Roman"/>
          <w:sz w:val="24"/>
          <w:szCs w:val="24"/>
        </w:rPr>
        <w:t xml:space="preserve"> функциональных зон и параметров их планируемого развития, определенных  генеральным планом городского </w:t>
      </w:r>
      <w:r w:rsidR="00ED39AD" w:rsidRPr="004912DD">
        <w:rPr>
          <w:rFonts w:ascii="Times New Roman" w:eastAsiaTheme="minorHAnsi" w:hAnsi="Times New Roman"/>
          <w:sz w:val="24"/>
          <w:szCs w:val="24"/>
        </w:rPr>
        <w:t xml:space="preserve"> округа</w:t>
      </w:r>
      <w:r w:rsidRPr="004912DD">
        <w:rPr>
          <w:rFonts w:ascii="Times New Roman" w:eastAsiaTheme="minorHAnsi" w:hAnsi="Times New Roman"/>
          <w:sz w:val="24"/>
          <w:szCs w:val="24"/>
        </w:rPr>
        <w:t>;</w:t>
      </w:r>
    </w:p>
    <w:p w14:paraId="0D33D02C" w14:textId="77777777" w:rsidR="00E53A27" w:rsidRPr="004912DD" w:rsidRDefault="00E53A27" w:rsidP="00E53A27">
      <w:pPr>
        <w:tabs>
          <w:tab w:val="left" w:pos="791"/>
          <w:tab w:val="left" w:pos="851"/>
          <w:tab w:val="left" w:pos="900"/>
        </w:tabs>
        <w:spacing w:after="0" w:line="240" w:lineRule="auto"/>
        <w:ind w:left="-240" w:firstLine="949"/>
        <w:jc w:val="both"/>
        <w:rPr>
          <w:rFonts w:ascii="Times New Roman" w:hAnsi="Times New Roman"/>
          <w:sz w:val="24"/>
          <w:szCs w:val="24"/>
        </w:rPr>
      </w:pPr>
      <w:r w:rsidRPr="004912DD">
        <w:rPr>
          <w:rFonts w:ascii="Times New Roman" w:hAnsi="Times New Roman"/>
          <w:sz w:val="24"/>
          <w:szCs w:val="24"/>
        </w:rPr>
        <w:t>3) территориальных зон, определенных действующим законодательством;</w:t>
      </w:r>
    </w:p>
    <w:p w14:paraId="17C5EAE6" w14:textId="77777777" w:rsidR="00E53A27" w:rsidRPr="004912DD" w:rsidRDefault="00E53A27" w:rsidP="00E53A27">
      <w:pPr>
        <w:tabs>
          <w:tab w:val="left" w:pos="791"/>
          <w:tab w:val="left" w:pos="851"/>
          <w:tab w:val="left" w:pos="900"/>
        </w:tabs>
        <w:spacing w:after="0" w:line="240" w:lineRule="auto"/>
        <w:ind w:left="-240" w:firstLine="949"/>
        <w:jc w:val="both"/>
        <w:rPr>
          <w:rFonts w:ascii="Times New Roman" w:hAnsi="Times New Roman"/>
          <w:sz w:val="24"/>
          <w:szCs w:val="24"/>
        </w:rPr>
      </w:pPr>
      <w:bookmarkStart w:id="186" w:name="sub_12043"/>
      <w:bookmarkEnd w:id="185"/>
      <w:r w:rsidRPr="004912DD">
        <w:rPr>
          <w:rFonts w:ascii="Times New Roman" w:hAnsi="Times New Roman"/>
          <w:sz w:val="24"/>
          <w:szCs w:val="24"/>
        </w:rPr>
        <w:t>4) сложившейся планировки территории и существующего землепользования;</w:t>
      </w:r>
    </w:p>
    <w:p w14:paraId="1ED134E6" w14:textId="77777777" w:rsidR="00E53A27" w:rsidRPr="004912DD" w:rsidRDefault="00E53A27" w:rsidP="00E53A27">
      <w:pPr>
        <w:tabs>
          <w:tab w:val="left" w:pos="791"/>
          <w:tab w:val="left" w:pos="851"/>
          <w:tab w:val="left" w:pos="900"/>
        </w:tabs>
        <w:spacing w:after="0" w:line="240" w:lineRule="auto"/>
        <w:ind w:left="-240" w:firstLine="949"/>
        <w:jc w:val="both"/>
        <w:rPr>
          <w:rFonts w:ascii="Times New Roman" w:hAnsi="Times New Roman"/>
          <w:sz w:val="24"/>
          <w:szCs w:val="24"/>
        </w:rPr>
      </w:pPr>
      <w:bookmarkStart w:id="187" w:name="sub_12044"/>
      <w:bookmarkEnd w:id="186"/>
      <w:r w:rsidRPr="004912DD">
        <w:rPr>
          <w:rFonts w:ascii="Times New Roman" w:hAnsi="Times New Roman"/>
          <w:sz w:val="24"/>
          <w:szCs w:val="24"/>
        </w:rPr>
        <w:t>5) планируемых изменений границ земель различных категорий;</w:t>
      </w:r>
    </w:p>
    <w:p w14:paraId="5AE72FFF" w14:textId="77777777" w:rsidR="00E53A27" w:rsidRPr="004912DD" w:rsidRDefault="00E53A27" w:rsidP="00E53A27">
      <w:pPr>
        <w:tabs>
          <w:tab w:val="left" w:pos="791"/>
          <w:tab w:val="left" w:pos="851"/>
          <w:tab w:val="left" w:pos="900"/>
        </w:tabs>
        <w:spacing w:after="0" w:line="240" w:lineRule="auto"/>
        <w:ind w:left="-240" w:firstLine="949"/>
        <w:jc w:val="both"/>
        <w:rPr>
          <w:rFonts w:ascii="Times New Roman" w:hAnsi="Times New Roman"/>
          <w:sz w:val="24"/>
          <w:szCs w:val="24"/>
        </w:rPr>
      </w:pPr>
      <w:bookmarkStart w:id="188" w:name="sub_12045"/>
      <w:bookmarkEnd w:id="187"/>
      <w:r w:rsidRPr="004912DD">
        <w:rPr>
          <w:rFonts w:ascii="Times New Roman" w:hAnsi="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14:paraId="72293EAC" w14:textId="77777777" w:rsidR="00E53A27" w:rsidRPr="004912DD" w:rsidRDefault="00E53A27" w:rsidP="00E53A27">
      <w:pPr>
        <w:tabs>
          <w:tab w:val="left" w:pos="791"/>
          <w:tab w:val="left" w:pos="851"/>
          <w:tab w:val="left" w:pos="900"/>
        </w:tabs>
        <w:spacing w:after="0" w:line="240" w:lineRule="auto"/>
        <w:ind w:left="-240" w:firstLine="949"/>
        <w:jc w:val="both"/>
        <w:rPr>
          <w:rFonts w:ascii="Times New Roman" w:hAnsi="Times New Roman"/>
          <w:sz w:val="24"/>
          <w:szCs w:val="24"/>
        </w:rPr>
      </w:pPr>
      <w:r w:rsidRPr="004912DD">
        <w:rPr>
          <w:rFonts w:ascii="Times New Roman" w:hAnsi="Times New Roman"/>
          <w:sz w:val="24"/>
          <w:szCs w:val="24"/>
        </w:rPr>
        <w:t>7)</w:t>
      </w:r>
      <w:r w:rsidRPr="004912DD">
        <w:rPr>
          <w:rFonts w:ascii="Times New Roman" w:hAnsi="Times New Roman"/>
          <w:sz w:val="24"/>
          <w:szCs w:val="24"/>
          <w:shd w:val="clear" w:color="auto" w:fill="FFFFFF"/>
        </w:rPr>
        <w:t xml:space="preserve"> историко-культурного опорного плана исторического </w:t>
      </w:r>
      <w:r w:rsidR="00ED39AD" w:rsidRPr="004912DD">
        <w:rPr>
          <w:rFonts w:ascii="Times New Roman" w:hAnsi="Times New Roman"/>
          <w:sz w:val="24"/>
          <w:szCs w:val="24"/>
          <w:shd w:val="clear" w:color="auto" w:fill="FFFFFF"/>
        </w:rPr>
        <w:t xml:space="preserve"> округа</w:t>
      </w:r>
      <w:r w:rsidRPr="004912DD">
        <w:rPr>
          <w:rFonts w:ascii="Times New Roman" w:hAnsi="Times New Roman"/>
          <w:sz w:val="24"/>
          <w:szCs w:val="24"/>
          <w:shd w:val="clear" w:color="auto" w:fill="FFFFFF"/>
        </w:rPr>
        <w:t xml:space="preserve"> федерального значения или историко-культурного опорного плана исторического </w:t>
      </w:r>
      <w:r w:rsidR="00ED39AD" w:rsidRPr="004912DD">
        <w:rPr>
          <w:rFonts w:ascii="Times New Roman" w:hAnsi="Times New Roman"/>
          <w:sz w:val="24"/>
          <w:szCs w:val="24"/>
          <w:shd w:val="clear" w:color="auto" w:fill="FFFFFF"/>
        </w:rPr>
        <w:t xml:space="preserve"> округа</w:t>
      </w:r>
      <w:r w:rsidRPr="004912DD">
        <w:rPr>
          <w:rFonts w:ascii="Times New Roman" w:hAnsi="Times New Roman"/>
          <w:sz w:val="24"/>
          <w:szCs w:val="24"/>
          <w:shd w:val="clear" w:color="auto" w:fill="FFFFFF"/>
        </w:rPr>
        <w:t xml:space="preserve"> регионального значения</w:t>
      </w:r>
    </w:p>
    <w:p w14:paraId="3356420C" w14:textId="77777777" w:rsidR="00E53A27" w:rsidRPr="004912DD" w:rsidRDefault="00E53A27" w:rsidP="00E53A27">
      <w:pPr>
        <w:pStyle w:val="aff4"/>
        <w:numPr>
          <w:ilvl w:val="0"/>
          <w:numId w:val="28"/>
        </w:numPr>
        <w:tabs>
          <w:tab w:val="left" w:pos="851"/>
          <w:tab w:val="left" w:pos="900"/>
          <w:tab w:val="left" w:pos="993"/>
        </w:tabs>
        <w:spacing w:after="0" w:line="240" w:lineRule="auto"/>
        <w:ind w:left="-142" w:firstLine="851"/>
        <w:jc w:val="both"/>
        <w:rPr>
          <w:rFonts w:ascii="Times New Roman" w:hAnsi="Times New Roman"/>
          <w:sz w:val="24"/>
          <w:szCs w:val="24"/>
        </w:rPr>
      </w:pPr>
      <w:bookmarkStart w:id="189" w:name="sub_1205"/>
      <w:bookmarkEnd w:id="188"/>
      <w:r w:rsidRPr="004912DD">
        <w:rPr>
          <w:rFonts w:ascii="Times New Roman" w:hAnsi="Times New Roman"/>
          <w:sz w:val="24"/>
          <w:szCs w:val="24"/>
        </w:rPr>
        <w:t>Границы территориальных зон могут устанавливаться по:</w:t>
      </w:r>
    </w:p>
    <w:p w14:paraId="0F30A00D" w14:textId="77777777" w:rsidR="00E53A27" w:rsidRPr="004912DD" w:rsidRDefault="00E53A27" w:rsidP="00E53A27">
      <w:pPr>
        <w:tabs>
          <w:tab w:val="left" w:pos="791"/>
          <w:tab w:val="left" w:pos="851"/>
          <w:tab w:val="left" w:pos="900"/>
        </w:tabs>
        <w:spacing w:after="0" w:line="240" w:lineRule="auto"/>
        <w:ind w:left="-240" w:firstLine="949"/>
        <w:jc w:val="both"/>
        <w:rPr>
          <w:rFonts w:ascii="Times New Roman" w:hAnsi="Times New Roman"/>
          <w:sz w:val="24"/>
          <w:szCs w:val="24"/>
        </w:rPr>
      </w:pPr>
      <w:bookmarkStart w:id="190" w:name="sub_12051"/>
      <w:bookmarkEnd w:id="189"/>
      <w:r w:rsidRPr="004912DD">
        <w:rPr>
          <w:rFonts w:ascii="Times New Roman" w:hAnsi="Times New Roman"/>
          <w:sz w:val="24"/>
          <w:szCs w:val="24"/>
        </w:rPr>
        <w:t>1) линиям магистралей, улиц, проездов, разделяющим транспортные потоки противоположных направлений;</w:t>
      </w:r>
    </w:p>
    <w:p w14:paraId="5778D675" w14:textId="77777777" w:rsidR="00E53A27" w:rsidRPr="004912DD" w:rsidRDefault="00E53A27" w:rsidP="00E53A27">
      <w:pPr>
        <w:tabs>
          <w:tab w:val="left" w:pos="791"/>
          <w:tab w:val="left" w:pos="851"/>
          <w:tab w:val="left" w:pos="900"/>
        </w:tabs>
        <w:spacing w:after="0" w:line="240" w:lineRule="auto"/>
        <w:ind w:left="-240" w:firstLine="949"/>
        <w:jc w:val="both"/>
        <w:rPr>
          <w:rFonts w:ascii="Times New Roman" w:hAnsi="Times New Roman"/>
          <w:sz w:val="24"/>
          <w:szCs w:val="24"/>
        </w:rPr>
      </w:pPr>
      <w:bookmarkStart w:id="191" w:name="sub_12052"/>
      <w:bookmarkEnd w:id="190"/>
      <w:r w:rsidRPr="004912DD">
        <w:rPr>
          <w:rFonts w:ascii="Times New Roman" w:hAnsi="Times New Roman"/>
          <w:sz w:val="24"/>
          <w:szCs w:val="24"/>
        </w:rPr>
        <w:t>2) красным линиям;</w:t>
      </w:r>
    </w:p>
    <w:p w14:paraId="51C82822" w14:textId="77777777" w:rsidR="00E53A27" w:rsidRPr="004912DD" w:rsidRDefault="00E53A27" w:rsidP="00E53A27">
      <w:pPr>
        <w:tabs>
          <w:tab w:val="left" w:pos="791"/>
          <w:tab w:val="left" w:pos="851"/>
          <w:tab w:val="left" w:pos="900"/>
        </w:tabs>
        <w:spacing w:after="0" w:line="240" w:lineRule="auto"/>
        <w:ind w:left="-240" w:firstLine="949"/>
        <w:jc w:val="both"/>
        <w:rPr>
          <w:rFonts w:ascii="Times New Roman" w:hAnsi="Times New Roman"/>
          <w:sz w:val="24"/>
          <w:szCs w:val="24"/>
        </w:rPr>
      </w:pPr>
      <w:bookmarkStart w:id="192" w:name="sub_12053"/>
      <w:bookmarkEnd w:id="191"/>
      <w:r w:rsidRPr="004912DD">
        <w:rPr>
          <w:rFonts w:ascii="Times New Roman" w:hAnsi="Times New Roman"/>
          <w:sz w:val="24"/>
          <w:szCs w:val="24"/>
        </w:rPr>
        <w:t>3) границам земельных участков;</w:t>
      </w:r>
    </w:p>
    <w:p w14:paraId="06B89432" w14:textId="77777777" w:rsidR="00E53A27" w:rsidRPr="004912DD" w:rsidRDefault="00E53A27" w:rsidP="00E53A27">
      <w:pPr>
        <w:tabs>
          <w:tab w:val="left" w:pos="791"/>
          <w:tab w:val="left" w:pos="851"/>
          <w:tab w:val="left" w:pos="900"/>
        </w:tabs>
        <w:spacing w:after="0" w:line="240" w:lineRule="auto"/>
        <w:ind w:left="-240" w:firstLine="949"/>
        <w:jc w:val="both"/>
        <w:rPr>
          <w:rFonts w:ascii="Times New Roman" w:hAnsi="Times New Roman"/>
          <w:sz w:val="24"/>
          <w:szCs w:val="24"/>
        </w:rPr>
      </w:pPr>
      <w:bookmarkStart w:id="193" w:name="sub_12054"/>
      <w:bookmarkEnd w:id="192"/>
      <w:r w:rsidRPr="004912DD">
        <w:rPr>
          <w:rFonts w:ascii="Times New Roman" w:hAnsi="Times New Roman"/>
          <w:sz w:val="24"/>
          <w:szCs w:val="24"/>
        </w:rPr>
        <w:t>4) границам населенных пунктов в пределах муниципального образования;</w:t>
      </w:r>
    </w:p>
    <w:p w14:paraId="7219EE98" w14:textId="77777777" w:rsidR="00E53A27" w:rsidRPr="004912DD" w:rsidRDefault="00E53A27" w:rsidP="00E53A27">
      <w:pPr>
        <w:tabs>
          <w:tab w:val="left" w:pos="791"/>
          <w:tab w:val="left" w:pos="851"/>
          <w:tab w:val="left" w:pos="900"/>
        </w:tabs>
        <w:spacing w:after="0" w:line="240" w:lineRule="auto"/>
        <w:ind w:left="-240" w:firstLine="949"/>
        <w:jc w:val="both"/>
        <w:rPr>
          <w:rFonts w:ascii="Times New Roman" w:hAnsi="Times New Roman"/>
          <w:sz w:val="24"/>
          <w:szCs w:val="24"/>
        </w:rPr>
      </w:pPr>
      <w:bookmarkStart w:id="194" w:name="sub_12056"/>
      <w:bookmarkEnd w:id="193"/>
      <w:r w:rsidRPr="004912DD">
        <w:rPr>
          <w:rFonts w:ascii="Times New Roman" w:hAnsi="Times New Roman"/>
          <w:sz w:val="24"/>
          <w:szCs w:val="24"/>
        </w:rPr>
        <w:t>5) естественным границам природных объектов;</w:t>
      </w:r>
    </w:p>
    <w:p w14:paraId="67E33268" w14:textId="77777777" w:rsidR="00E53A27" w:rsidRPr="004912DD" w:rsidRDefault="00E53A27" w:rsidP="00E53A27">
      <w:pPr>
        <w:tabs>
          <w:tab w:val="left" w:pos="791"/>
          <w:tab w:val="left" w:pos="851"/>
          <w:tab w:val="left" w:pos="900"/>
        </w:tabs>
        <w:spacing w:after="0" w:line="240" w:lineRule="auto"/>
        <w:ind w:left="-240" w:firstLine="949"/>
        <w:jc w:val="both"/>
        <w:rPr>
          <w:rFonts w:ascii="Times New Roman" w:hAnsi="Times New Roman"/>
          <w:sz w:val="24"/>
          <w:szCs w:val="24"/>
        </w:rPr>
      </w:pPr>
      <w:bookmarkStart w:id="195" w:name="sub_12057"/>
      <w:bookmarkEnd w:id="194"/>
      <w:r w:rsidRPr="004912DD">
        <w:rPr>
          <w:rFonts w:ascii="Times New Roman" w:hAnsi="Times New Roman"/>
          <w:sz w:val="24"/>
          <w:szCs w:val="24"/>
        </w:rPr>
        <w:t>6) иным границам.</w:t>
      </w:r>
    </w:p>
    <w:p w14:paraId="12119CEC" w14:textId="77777777" w:rsidR="00E53A27" w:rsidRPr="004912DD" w:rsidRDefault="00E53A27" w:rsidP="00E53A27">
      <w:pPr>
        <w:pStyle w:val="aff4"/>
        <w:numPr>
          <w:ilvl w:val="0"/>
          <w:numId w:val="28"/>
        </w:numPr>
        <w:tabs>
          <w:tab w:val="left" w:pos="851"/>
          <w:tab w:val="left" w:pos="900"/>
          <w:tab w:val="left" w:pos="993"/>
        </w:tabs>
        <w:spacing w:after="0" w:line="240" w:lineRule="auto"/>
        <w:ind w:left="-142" w:firstLine="851"/>
        <w:jc w:val="both"/>
        <w:rPr>
          <w:rFonts w:ascii="Times New Roman" w:hAnsi="Times New Roman"/>
          <w:sz w:val="24"/>
          <w:szCs w:val="24"/>
        </w:rPr>
      </w:pPr>
      <w:bookmarkStart w:id="196" w:name="sub_1206"/>
      <w:bookmarkEnd w:id="195"/>
      <w:r w:rsidRPr="004912DD">
        <w:rPr>
          <w:rFonts w:ascii="Times New Roman" w:hAnsi="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bookmarkEnd w:id="196"/>
    <w:p w14:paraId="48BDB4BE" w14:textId="77777777" w:rsidR="00E53A27" w:rsidRPr="004912DD" w:rsidRDefault="00E53A27" w:rsidP="00E53A27">
      <w:pPr>
        <w:spacing w:line="240" w:lineRule="auto"/>
        <w:ind w:left="-240" w:firstLine="600"/>
        <w:jc w:val="both"/>
        <w:rPr>
          <w:rFonts w:ascii="Times New Roman" w:hAnsi="Times New Roman"/>
          <w:sz w:val="24"/>
          <w:szCs w:val="24"/>
        </w:rPr>
      </w:pPr>
    </w:p>
    <w:p w14:paraId="30CBC0E7" w14:textId="77777777" w:rsidR="00E53A27" w:rsidRDefault="00E53A27" w:rsidP="00E53A27">
      <w:pPr>
        <w:pStyle w:val="3"/>
        <w:tabs>
          <w:tab w:val="left" w:pos="0"/>
        </w:tabs>
        <w:ind w:left="-240"/>
        <w:jc w:val="center"/>
        <w:rPr>
          <w:rFonts w:ascii="Times New Roman" w:hAnsi="Times New Roman" w:cs="Times New Roman"/>
          <w:color w:val="000000"/>
          <w:sz w:val="24"/>
          <w:szCs w:val="24"/>
        </w:rPr>
      </w:pPr>
      <w:bookmarkStart w:id="197" w:name="_Toc536642328"/>
      <w:bookmarkStart w:id="198" w:name="_Toc243142750"/>
      <w:bookmarkEnd w:id="180"/>
      <w:r w:rsidRPr="004912DD">
        <w:rPr>
          <w:rFonts w:ascii="Times New Roman" w:hAnsi="Times New Roman" w:cs="Times New Roman"/>
          <w:kern w:val="1"/>
          <w:sz w:val="24"/>
          <w:szCs w:val="24"/>
        </w:rPr>
        <w:t xml:space="preserve">Статья 33. </w:t>
      </w:r>
      <w:r w:rsidRPr="004912DD">
        <w:rPr>
          <w:rFonts w:ascii="Times New Roman" w:hAnsi="Times New Roman" w:cs="Times New Roman"/>
          <w:color w:val="000000"/>
          <w:sz w:val="24"/>
          <w:szCs w:val="24"/>
        </w:rPr>
        <w:t>Перечень территориальных зон, выделенных на карте градостроительного зонирования</w:t>
      </w:r>
      <w:bookmarkEnd w:id="197"/>
    </w:p>
    <w:p w14:paraId="13B43CA1" w14:textId="77777777" w:rsidR="00D76537" w:rsidRDefault="00D76537" w:rsidP="00D76537">
      <w:pPr>
        <w:spacing w:after="0" w:line="240" w:lineRule="auto"/>
        <w:rPr>
          <w:lang w:eastAsia="ru-RU"/>
        </w:rPr>
      </w:pPr>
    </w:p>
    <w:p w14:paraId="0486B6BF" w14:textId="77777777" w:rsidR="00D76537" w:rsidRPr="00D76537" w:rsidRDefault="00D76537" w:rsidP="006563BE">
      <w:pPr>
        <w:pStyle w:val="aff4"/>
        <w:tabs>
          <w:tab w:val="left" w:pos="791"/>
          <w:tab w:val="left" w:pos="851"/>
          <w:tab w:val="left" w:pos="900"/>
        </w:tabs>
        <w:spacing w:after="0" w:line="240" w:lineRule="auto"/>
        <w:jc w:val="both"/>
        <w:rPr>
          <w:rFonts w:ascii="Times New Roman" w:hAnsi="Times New Roman"/>
          <w:sz w:val="24"/>
          <w:szCs w:val="24"/>
        </w:rPr>
      </w:pPr>
      <w:r w:rsidRPr="00D76537">
        <w:rPr>
          <w:rFonts w:ascii="Times New Roman" w:hAnsi="Times New Roman"/>
          <w:sz w:val="24"/>
          <w:szCs w:val="24"/>
        </w:rPr>
        <w:t>Зона застройки индивидуальными жилыми домами (Ж-1)</w:t>
      </w:r>
    </w:p>
    <w:p w14:paraId="3F1D7116" w14:textId="77777777" w:rsidR="00D76537" w:rsidRPr="00D76537" w:rsidRDefault="00D76537" w:rsidP="006563BE">
      <w:pPr>
        <w:pStyle w:val="aff4"/>
        <w:tabs>
          <w:tab w:val="left" w:pos="791"/>
          <w:tab w:val="left" w:pos="851"/>
          <w:tab w:val="left" w:pos="900"/>
        </w:tabs>
        <w:spacing w:after="0" w:line="240" w:lineRule="auto"/>
        <w:jc w:val="both"/>
        <w:rPr>
          <w:rFonts w:ascii="Times New Roman" w:hAnsi="Times New Roman"/>
          <w:sz w:val="24"/>
          <w:szCs w:val="24"/>
        </w:rPr>
      </w:pPr>
      <w:r w:rsidRPr="00D76537">
        <w:rPr>
          <w:rFonts w:ascii="Times New Roman" w:hAnsi="Times New Roman"/>
          <w:sz w:val="24"/>
          <w:szCs w:val="24"/>
        </w:rPr>
        <w:t>Зона застройки малоэтажными жилыми домами (Ж-2)</w:t>
      </w:r>
    </w:p>
    <w:p w14:paraId="67883F91" w14:textId="77777777" w:rsidR="00D76537" w:rsidRPr="00D76537" w:rsidRDefault="00D76537" w:rsidP="006563BE">
      <w:pPr>
        <w:pStyle w:val="aff4"/>
        <w:tabs>
          <w:tab w:val="left" w:pos="791"/>
          <w:tab w:val="left" w:pos="851"/>
          <w:tab w:val="left" w:pos="900"/>
        </w:tabs>
        <w:spacing w:after="0" w:line="240" w:lineRule="auto"/>
        <w:jc w:val="both"/>
        <w:rPr>
          <w:rFonts w:ascii="Times New Roman" w:hAnsi="Times New Roman"/>
          <w:sz w:val="24"/>
          <w:szCs w:val="24"/>
        </w:rPr>
      </w:pPr>
      <w:r w:rsidRPr="00D76537">
        <w:rPr>
          <w:rFonts w:ascii="Times New Roman" w:hAnsi="Times New Roman"/>
          <w:sz w:val="24"/>
          <w:szCs w:val="24"/>
        </w:rPr>
        <w:t>Зона застройки жилыми домами смешанной этажности (Ж-3)</w:t>
      </w:r>
    </w:p>
    <w:p w14:paraId="70FB9110" w14:textId="77777777" w:rsidR="00D76537" w:rsidRPr="00D76537" w:rsidRDefault="00D76537" w:rsidP="006563BE">
      <w:pPr>
        <w:pStyle w:val="aff4"/>
        <w:tabs>
          <w:tab w:val="left" w:pos="791"/>
          <w:tab w:val="left" w:pos="851"/>
          <w:tab w:val="left" w:pos="900"/>
        </w:tabs>
        <w:spacing w:after="0" w:line="240" w:lineRule="auto"/>
        <w:jc w:val="both"/>
        <w:rPr>
          <w:rFonts w:ascii="Times New Roman" w:hAnsi="Times New Roman"/>
          <w:sz w:val="24"/>
          <w:szCs w:val="24"/>
        </w:rPr>
      </w:pPr>
      <w:r w:rsidRPr="00D76537">
        <w:rPr>
          <w:rFonts w:ascii="Times New Roman" w:hAnsi="Times New Roman"/>
          <w:sz w:val="24"/>
          <w:szCs w:val="24"/>
        </w:rPr>
        <w:t>Зона смешанной и общественно-деловой застройки (ОД-1)</w:t>
      </w:r>
    </w:p>
    <w:p w14:paraId="7DF90885" w14:textId="77777777" w:rsidR="00D76537" w:rsidRPr="00D76537" w:rsidRDefault="00D76537" w:rsidP="006563BE">
      <w:pPr>
        <w:pStyle w:val="aff4"/>
        <w:tabs>
          <w:tab w:val="left" w:pos="791"/>
          <w:tab w:val="left" w:pos="851"/>
          <w:tab w:val="left" w:pos="900"/>
        </w:tabs>
        <w:spacing w:after="0" w:line="240" w:lineRule="auto"/>
        <w:jc w:val="both"/>
        <w:rPr>
          <w:rFonts w:ascii="Times New Roman" w:hAnsi="Times New Roman"/>
          <w:sz w:val="24"/>
          <w:szCs w:val="24"/>
        </w:rPr>
      </w:pPr>
      <w:r w:rsidRPr="00D76537">
        <w:rPr>
          <w:rFonts w:ascii="Times New Roman" w:hAnsi="Times New Roman"/>
          <w:sz w:val="24"/>
          <w:szCs w:val="24"/>
        </w:rPr>
        <w:t>Общественно-деловая зона (ОД-2)</w:t>
      </w:r>
    </w:p>
    <w:p w14:paraId="55C8E44E" w14:textId="77777777" w:rsidR="00D76537" w:rsidRPr="00D76537" w:rsidRDefault="00D76537" w:rsidP="006563BE">
      <w:pPr>
        <w:pStyle w:val="aff4"/>
        <w:tabs>
          <w:tab w:val="left" w:pos="791"/>
          <w:tab w:val="left" w:pos="851"/>
          <w:tab w:val="left" w:pos="900"/>
        </w:tabs>
        <w:spacing w:after="0" w:line="240" w:lineRule="auto"/>
        <w:jc w:val="both"/>
        <w:rPr>
          <w:rFonts w:ascii="Times New Roman" w:hAnsi="Times New Roman"/>
          <w:sz w:val="24"/>
          <w:szCs w:val="24"/>
        </w:rPr>
      </w:pPr>
      <w:r w:rsidRPr="00D76537">
        <w:rPr>
          <w:rFonts w:ascii="Times New Roman" w:hAnsi="Times New Roman"/>
          <w:sz w:val="24"/>
          <w:szCs w:val="24"/>
        </w:rPr>
        <w:t>Зона исторической застройки (ОД-3)</w:t>
      </w:r>
    </w:p>
    <w:p w14:paraId="16EB6645" w14:textId="77777777" w:rsidR="00D76537" w:rsidRPr="00D76537" w:rsidRDefault="00D76537" w:rsidP="006563BE">
      <w:pPr>
        <w:pStyle w:val="aff4"/>
        <w:tabs>
          <w:tab w:val="left" w:pos="791"/>
          <w:tab w:val="left" w:pos="851"/>
          <w:tab w:val="left" w:pos="900"/>
        </w:tabs>
        <w:spacing w:after="0" w:line="240" w:lineRule="auto"/>
        <w:jc w:val="both"/>
        <w:rPr>
          <w:rFonts w:ascii="Times New Roman" w:hAnsi="Times New Roman"/>
          <w:sz w:val="24"/>
          <w:szCs w:val="24"/>
        </w:rPr>
      </w:pPr>
      <w:r w:rsidRPr="00D76537">
        <w:rPr>
          <w:rFonts w:ascii="Times New Roman" w:hAnsi="Times New Roman"/>
          <w:sz w:val="24"/>
          <w:szCs w:val="24"/>
        </w:rPr>
        <w:t>Производственная и коммунально-складская зона (П-1)</w:t>
      </w:r>
    </w:p>
    <w:p w14:paraId="5FBF280D" w14:textId="77777777" w:rsidR="00D76537" w:rsidRPr="00D76537" w:rsidRDefault="00D76537" w:rsidP="006563BE">
      <w:pPr>
        <w:pStyle w:val="aff4"/>
        <w:tabs>
          <w:tab w:val="left" w:pos="791"/>
          <w:tab w:val="left" w:pos="851"/>
          <w:tab w:val="left" w:pos="900"/>
        </w:tabs>
        <w:spacing w:after="0" w:line="240" w:lineRule="auto"/>
        <w:jc w:val="both"/>
        <w:rPr>
          <w:rFonts w:ascii="Times New Roman" w:hAnsi="Times New Roman"/>
          <w:sz w:val="24"/>
          <w:szCs w:val="24"/>
        </w:rPr>
      </w:pPr>
      <w:r w:rsidRPr="00D76537">
        <w:rPr>
          <w:rFonts w:ascii="Times New Roman" w:hAnsi="Times New Roman"/>
          <w:sz w:val="24"/>
          <w:szCs w:val="24"/>
        </w:rPr>
        <w:t>Зона объектов транспортной инфраструктуры (Т-1)</w:t>
      </w:r>
    </w:p>
    <w:p w14:paraId="43706366" w14:textId="77777777" w:rsidR="00D76537" w:rsidRPr="00D76537" w:rsidRDefault="00D76537" w:rsidP="006563BE">
      <w:pPr>
        <w:pStyle w:val="aff4"/>
        <w:tabs>
          <w:tab w:val="left" w:pos="791"/>
          <w:tab w:val="left" w:pos="851"/>
          <w:tab w:val="left" w:pos="900"/>
        </w:tabs>
        <w:spacing w:after="0" w:line="240" w:lineRule="auto"/>
        <w:jc w:val="both"/>
        <w:rPr>
          <w:rFonts w:ascii="Times New Roman" w:hAnsi="Times New Roman"/>
          <w:sz w:val="24"/>
          <w:szCs w:val="24"/>
        </w:rPr>
      </w:pPr>
      <w:r w:rsidRPr="00D76537">
        <w:rPr>
          <w:rFonts w:ascii="Times New Roman" w:hAnsi="Times New Roman"/>
          <w:sz w:val="24"/>
          <w:szCs w:val="24"/>
        </w:rPr>
        <w:t>Зона улично-дорожной сети (Т-2)</w:t>
      </w:r>
    </w:p>
    <w:p w14:paraId="49A21061" w14:textId="77777777" w:rsidR="00D76537" w:rsidRPr="00D76537" w:rsidRDefault="00D76537" w:rsidP="006563BE">
      <w:pPr>
        <w:pStyle w:val="aff4"/>
        <w:tabs>
          <w:tab w:val="left" w:pos="791"/>
          <w:tab w:val="left" w:pos="851"/>
          <w:tab w:val="left" w:pos="900"/>
        </w:tabs>
        <w:spacing w:after="0" w:line="240" w:lineRule="auto"/>
        <w:jc w:val="both"/>
        <w:rPr>
          <w:rFonts w:ascii="Times New Roman" w:hAnsi="Times New Roman"/>
          <w:sz w:val="24"/>
          <w:szCs w:val="24"/>
        </w:rPr>
      </w:pPr>
      <w:r w:rsidRPr="00D76537">
        <w:rPr>
          <w:rFonts w:ascii="Times New Roman" w:hAnsi="Times New Roman"/>
          <w:sz w:val="24"/>
          <w:szCs w:val="24"/>
        </w:rPr>
        <w:t>Зона перспективной улично-дорожной сети (Т-3)</w:t>
      </w:r>
    </w:p>
    <w:p w14:paraId="7F292DC6" w14:textId="77777777" w:rsidR="006563BE" w:rsidRDefault="00D76537" w:rsidP="006563BE">
      <w:pPr>
        <w:pStyle w:val="aff4"/>
        <w:tabs>
          <w:tab w:val="left" w:pos="791"/>
          <w:tab w:val="left" w:pos="851"/>
          <w:tab w:val="left" w:pos="900"/>
        </w:tabs>
        <w:spacing w:after="0" w:line="240" w:lineRule="auto"/>
        <w:jc w:val="both"/>
        <w:rPr>
          <w:rFonts w:ascii="Times New Roman" w:hAnsi="Times New Roman"/>
          <w:sz w:val="24"/>
          <w:szCs w:val="24"/>
        </w:rPr>
      </w:pPr>
      <w:r w:rsidRPr="00D76537">
        <w:rPr>
          <w:rFonts w:ascii="Times New Roman" w:hAnsi="Times New Roman"/>
          <w:sz w:val="24"/>
          <w:szCs w:val="24"/>
        </w:rPr>
        <w:lastRenderedPageBreak/>
        <w:t>Зона объектов инженерной инфраструктуры (И)</w:t>
      </w:r>
    </w:p>
    <w:p w14:paraId="4EF4E902" w14:textId="77777777" w:rsidR="006563BE" w:rsidRDefault="006563BE" w:rsidP="006563BE">
      <w:pPr>
        <w:pStyle w:val="aff4"/>
        <w:tabs>
          <w:tab w:val="left" w:pos="791"/>
          <w:tab w:val="left" w:pos="851"/>
          <w:tab w:val="left" w:pos="900"/>
        </w:tabs>
        <w:spacing w:after="0" w:line="240" w:lineRule="auto"/>
        <w:jc w:val="both"/>
        <w:rPr>
          <w:rFonts w:ascii="Times New Roman" w:hAnsi="Times New Roman"/>
          <w:kern w:val="1"/>
          <w:sz w:val="24"/>
          <w:szCs w:val="24"/>
        </w:rPr>
      </w:pPr>
      <w:r w:rsidRPr="00DC2D59">
        <w:rPr>
          <w:rFonts w:ascii="Times New Roman" w:hAnsi="Times New Roman"/>
          <w:kern w:val="1"/>
          <w:sz w:val="24"/>
          <w:szCs w:val="24"/>
        </w:rPr>
        <w:t>Зона перспективного развития комплексной жилой и туристско-рекреационной застройки (И-1)</w:t>
      </w:r>
    </w:p>
    <w:p w14:paraId="584299CA" w14:textId="628CCF2D" w:rsidR="006563BE" w:rsidRPr="006563BE" w:rsidRDefault="006563BE" w:rsidP="006563BE">
      <w:pPr>
        <w:pStyle w:val="aff4"/>
        <w:tabs>
          <w:tab w:val="left" w:pos="791"/>
          <w:tab w:val="left" w:pos="851"/>
          <w:tab w:val="left" w:pos="900"/>
        </w:tabs>
        <w:spacing w:after="0" w:line="240" w:lineRule="auto"/>
        <w:jc w:val="both"/>
        <w:rPr>
          <w:rFonts w:ascii="Times New Roman" w:hAnsi="Times New Roman"/>
          <w:sz w:val="24"/>
          <w:szCs w:val="24"/>
        </w:rPr>
      </w:pPr>
      <w:r w:rsidRPr="0000645F">
        <w:rPr>
          <w:rFonts w:ascii="Times New Roman" w:eastAsia="Times New Roman" w:hAnsi="Times New Roman"/>
          <w:kern w:val="1"/>
          <w:sz w:val="24"/>
          <w:szCs w:val="24"/>
        </w:rPr>
        <w:t>Зона объектов перспективного развития многоквартирной жилой застройки городских территорий  (И-2)</w:t>
      </w:r>
    </w:p>
    <w:p w14:paraId="69256A8F" w14:textId="77777777" w:rsidR="00D76537" w:rsidRPr="00D76537" w:rsidRDefault="00D76537" w:rsidP="006563BE">
      <w:pPr>
        <w:pStyle w:val="aff4"/>
        <w:tabs>
          <w:tab w:val="left" w:pos="791"/>
          <w:tab w:val="left" w:pos="851"/>
          <w:tab w:val="left" w:pos="900"/>
        </w:tabs>
        <w:spacing w:after="0" w:line="240" w:lineRule="auto"/>
        <w:jc w:val="both"/>
        <w:rPr>
          <w:rFonts w:ascii="Times New Roman" w:hAnsi="Times New Roman"/>
          <w:sz w:val="24"/>
          <w:szCs w:val="24"/>
        </w:rPr>
      </w:pPr>
      <w:r w:rsidRPr="00D76537">
        <w:rPr>
          <w:rFonts w:ascii="Times New Roman" w:hAnsi="Times New Roman"/>
          <w:sz w:val="24"/>
          <w:szCs w:val="24"/>
        </w:rPr>
        <w:t>Зона садоводческих или огороднических некоммерческих товариществ (СХ-1)</w:t>
      </w:r>
    </w:p>
    <w:p w14:paraId="5B75DB52" w14:textId="77777777" w:rsidR="00D76537" w:rsidRPr="00D76537" w:rsidRDefault="00D76537" w:rsidP="006563BE">
      <w:pPr>
        <w:pStyle w:val="aff4"/>
        <w:tabs>
          <w:tab w:val="left" w:pos="791"/>
          <w:tab w:val="left" w:pos="851"/>
          <w:tab w:val="left" w:pos="900"/>
        </w:tabs>
        <w:spacing w:after="0" w:line="240" w:lineRule="auto"/>
        <w:jc w:val="both"/>
        <w:rPr>
          <w:rFonts w:ascii="Times New Roman" w:hAnsi="Times New Roman"/>
          <w:sz w:val="24"/>
          <w:szCs w:val="24"/>
        </w:rPr>
      </w:pPr>
      <w:r w:rsidRPr="00D76537">
        <w:rPr>
          <w:rFonts w:ascii="Times New Roman" w:hAnsi="Times New Roman"/>
          <w:sz w:val="24"/>
          <w:szCs w:val="24"/>
        </w:rPr>
        <w:t>Зона рекреационного назначения (Р-1)</w:t>
      </w:r>
    </w:p>
    <w:p w14:paraId="536BBDCB" w14:textId="77777777" w:rsidR="00D76537" w:rsidRPr="00D76537" w:rsidRDefault="00D76537" w:rsidP="006563BE">
      <w:pPr>
        <w:pStyle w:val="aff4"/>
        <w:tabs>
          <w:tab w:val="left" w:pos="791"/>
          <w:tab w:val="left" w:pos="851"/>
          <w:tab w:val="left" w:pos="900"/>
        </w:tabs>
        <w:spacing w:after="0" w:line="240" w:lineRule="auto"/>
        <w:jc w:val="both"/>
        <w:rPr>
          <w:rFonts w:ascii="Times New Roman" w:hAnsi="Times New Roman"/>
          <w:sz w:val="24"/>
          <w:szCs w:val="24"/>
        </w:rPr>
      </w:pPr>
      <w:r w:rsidRPr="00D76537">
        <w:rPr>
          <w:rFonts w:ascii="Times New Roman" w:hAnsi="Times New Roman"/>
          <w:sz w:val="24"/>
          <w:szCs w:val="24"/>
        </w:rPr>
        <w:t>Зона объектов санаторно-курортного назначения  (Р-2)</w:t>
      </w:r>
    </w:p>
    <w:p w14:paraId="675CE8E3" w14:textId="77777777" w:rsidR="00D76537" w:rsidRPr="00D76537" w:rsidRDefault="00D76537" w:rsidP="006563BE">
      <w:pPr>
        <w:pStyle w:val="aff4"/>
        <w:tabs>
          <w:tab w:val="left" w:pos="791"/>
          <w:tab w:val="left" w:pos="851"/>
          <w:tab w:val="left" w:pos="900"/>
        </w:tabs>
        <w:spacing w:after="0" w:line="240" w:lineRule="auto"/>
        <w:jc w:val="both"/>
        <w:rPr>
          <w:rFonts w:ascii="Times New Roman" w:hAnsi="Times New Roman"/>
          <w:sz w:val="24"/>
          <w:szCs w:val="24"/>
        </w:rPr>
      </w:pPr>
      <w:r w:rsidRPr="00D76537">
        <w:rPr>
          <w:rFonts w:ascii="Times New Roman" w:hAnsi="Times New Roman"/>
          <w:sz w:val="24"/>
          <w:szCs w:val="24"/>
        </w:rPr>
        <w:t>Зона озелененных территорий общего пользования (Р-3)</w:t>
      </w:r>
    </w:p>
    <w:p w14:paraId="725F4BFD" w14:textId="77777777" w:rsidR="00D76537" w:rsidRPr="00D76537" w:rsidRDefault="00D76537" w:rsidP="006563BE">
      <w:pPr>
        <w:pStyle w:val="aff4"/>
        <w:tabs>
          <w:tab w:val="left" w:pos="791"/>
          <w:tab w:val="left" w:pos="851"/>
          <w:tab w:val="left" w:pos="900"/>
        </w:tabs>
        <w:spacing w:after="0" w:line="240" w:lineRule="auto"/>
        <w:jc w:val="both"/>
        <w:rPr>
          <w:rFonts w:ascii="Times New Roman" w:hAnsi="Times New Roman"/>
          <w:sz w:val="24"/>
          <w:szCs w:val="24"/>
        </w:rPr>
      </w:pPr>
      <w:r w:rsidRPr="00D76537">
        <w:rPr>
          <w:rFonts w:ascii="Times New Roman" w:hAnsi="Times New Roman"/>
          <w:sz w:val="24"/>
          <w:szCs w:val="24"/>
        </w:rPr>
        <w:t>Зона лесов (Р-4)</w:t>
      </w:r>
    </w:p>
    <w:p w14:paraId="4CF32EF5" w14:textId="77777777" w:rsidR="00D76537" w:rsidRPr="00D76537" w:rsidRDefault="00D76537" w:rsidP="006563BE">
      <w:pPr>
        <w:pStyle w:val="aff4"/>
        <w:tabs>
          <w:tab w:val="left" w:pos="791"/>
          <w:tab w:val="left" w:pos="851"/>
          <w:tab w:val="left" w:pos="900"/>
        </w:tabs>
        <w:spacing w:after="0" w:line="240" w:lineRule="auto"/>
        <w:jc w:val="both"/>
        <w:rPr>
          <w:rFonts w:ascii="Times New Roman" w:hAnsi="Times New Roman"/>
          <w:sz w:val="24"/>
          <w:szCs w:val="24"/>
        </w:rPr>
      </w:pPr>
      <w:r w:rsidRPr="00D76537">
        <w:rPr>
          <w:rFonts w:ascii="Times New Roman" w:hAnsi="Times New Roman"/>
          <w:sz w:val="24"/>
          <w:szCs w:val="24"/>
        </w:rPr>
        <w:t>Зона отдыха (пляжи) (Р-5)</w:t>
      </w:r>
    </w:p>
    <w:p w14:paraId="285D4532" w14:textId="77777777" w:rsidR="00D76537" w:rsidRPr="00D76537" w:rsidRDefault="00D76537" w:rsidP="006563BE">
      <w:pPr>
        <w:pStyle w:val="aff4"/>
        <w:tabs>
          <w:tab w:val="left" w:pos="791"/>
          <w:tab w:val="left" w:pos="851"/>
          <w:tab w:val="left" w:pos="900"/>
        </w:tabs>
        <w:spacing w:after="0" w:line="240" w:lineRule="auto"/>
        <w:jc w:val="both"/>
        <w:rPr>
          <w:rFonts w:ascii="Times New Roman" w:hAnsi="Times New Roman"/>
          <w:sz w:val="24"/>
          <w:szCs w:val="24"/>
        </w:rPr>
      </w:pPr>
      <w:r w:rsidRPr="00D76537">
        <w:rPr>
          <w:rFonts w:ascii="Times New Roman" w:hAnsi="Times New Roman"/>
          <w:sz w:val="24"/>
          <w:szCs w:val="24"/>
        </w:rPr>
        <w:t>Зона кладбищ (СП-1)</w:t>
      </w:r>
    </w:p>
    <w:p w14:paraId="1D3460FD" w14:textId="77777777" w:rsidR="00D76537" w:rsidRPr="00D76537" w:rsidRDefault="00D76537" w:rsidP="006563BE">
      <w:pPr>
        <w:pStyle w:val="aff4"/>
        <w:tabs>
          <w:tab w:val="left" w:pos="791"/>
          <w:tab w:val="left" w:pos="851"/>
          <w:tab w:val="left" w:pos="900"/>
        </w:tabs>
        <w:spacing w:after="0" w:line="240" w:lineRule="auto"/>
        <w:jc w:val="both"/>
        <w:rPr>
          <w:rFonts w:ascii="Times New Roman" w:hAnsi="Times New Roman"/>
          <w:sz w:val="24"/>
          <w:szCs w:val="24"/>
        </w:rPr>
      </w:pPr>
      <w:r w:rsidRPr="00D76537">
        <w:rPr>
          <w:rFonts w:ascii="Times New Roman" w:hAnsi="Times New Roman"/>
          <w:sz w:val="24"/>
          <w:szCs w:val="24"/>
        </w:rPr>
        <w:t>Зона озелененных территорий специального назначения (СП-2)</w:t>
      </w:r>
    </w:p>
    <w:p w14:paraId="7D798ADF" w14:textId="77777777" w:rsidR="00D76537" w:rsidRPr="00D76537" w:rsidRDefault="00D76537" w:rsidP="006563BE">
      <w:pPr>
        <w:pStyle w:val="aff4"/>
        <w:tabs>
          <w:tab w:val="left" w:pos="791"/>
          <w:tab w:val="left" w:pos="851"/>
          <w:tab w:val="left" w:pos="900"/>
        </w:tabs>
        <w:spacing w:after="0" w:line="240" w:lineRule="auto"/>
        <w:jc w:val="both"/>
        <w:rPr>
          <w:rFonts w:ascii="Times New Roman" w:hAnsi="Times New Roman"/>
          <w:sz w:val="24"/>
          <w:szCs w:val="24"/>
        </w:rPr>
      </w:pPr>
      <w:r w:rsidRPr="00D76537">
        <w:rPr>
          <w:rFonts w:ascii="Times New Roman" w:hAnsi="Times New Roman"/>
          <w:sz w:val="24"/>
          <w:szCs w:val="24"/>
        </w:rPr>
        <w:t>Зона режимных территорий (РТ-1)</w:t>
      </w:r>
    </w:p>
    <w:p w14:paraId="3AD1795C" w14:textId="77777777" w:rsidR="00D76537" w:rsidRPr="00BA64E5" w:rsidRDefault="00D76537" w:rsidP="006563BE">
      <w:pPr>
        <w:pStyle w:val="aff4"/>
        <w:tabs>
          <w:tab w:val="left" w:pos="791"/>
          <w:tab w:val="left" w:pos="851"/>
          <w:tab w:val="left" w:pos="900"/>
        </w:tabs>
        <w:spacing w:after="0" w:line="240" w:lineRule="auto"/>
        <w:jc w:val="both"/>
        <w:rPr>
          <w:rFonts w:ascii="Times New Roman" w:hAnsi="Times New Roman"/>
          <w:sz w:val="24"/>
          <w:szCs w:val="24"/>
        </w:rPr>
      </w:pPr>
      <w:r w:rsidRPr="00D76537">
        <w:rPr>
          <w:rFonts w:ascii="Times New Roman" w:hAnsi="Times New Roman"/>
          <w:sz w:val="24"/>
          <w:szCs w:val="24"/>
        </w:rPr>
        <w:t>Зона водных объектов (ВО)</w:t>
      </w:r>
    </w:p>
    <w:p w14:paraId="11298B14" w14:textId="77777777" w:rsidR="00E53A27" w:rsidRPr="004912DD" w:rsidRDefault="00E53A27" w:rsidP="00E53A27">
      <w:pPr>
        <w:pStyle w:val="2"/>
        <w:widowControl w:val="0"/>
        <w:numPr>
          <w:ilvl w:val="1"/>
          <w:numId w:val="0"/>
        </w:numPr>
        <w:tabs>
          <w:tab w:val="left" w:pos="0"/>
        </w:tabs>
        <w:suppressAutoHyphens/>
        <w:spacing w:before="360"/>
        <w:ind w:firstLine="851"/>
        <w:jc w:val="center"/>
        <w:rPr>
          <w:rFonts w:ascii="Times New Roman" w:hAnsi="Times New Roman" w:cs="Times New Roman"/>
          <w:b w:val="0"/>
          <w:sz w:val="24"/>
          <w:szCs w:val="24"/>
        </w:rPr>
      </w:pPr>
      <w:bookmarkStart w:id="199" w:name="_Toc243142749"/>
      <w:bookmarkStart w:id="200" w:name="_Toc536642329"/>
      <w:bookmarkEnd w:id="198"/>
      <w:r w:rsidRPr="004912DD">
        <w:rPr>
          <w:rFonts w:ascii="Times New Roman" w:hAnsi="Times New Roman" w:cs="Times New Roman"/>
          <w:i w:val="0"/>
          <w:kern w:val="1"/>
          <w:sz w:val="24"/>
          <w:szCs w:val="24"/>
        </w:rPr>
        <w:t>ЧАСТЬ I</w:t>
      </w:r>
      <w:r w:rsidRPr="004912DD">
        <w:rPr>
          <w:rFonts w:ascii="Times New Roman" w:hAnsi="Times New Roman" w:cs="Times New Roman"/>
          <w:i w:val="0"/>
          <w:kern w:val="1"/>
          <w:sz w:val="24"/>
          <w:szCs w:val="24"/>
          <w:lang w:val="en-US"/>
        </w:rPr>
        <w:t>II</w:t>
      </w:r>
      <w:r w:rsidRPr="004912DD">
        <w:rPr>
          <w:rFonts w:ascii="Times New Roman" w:hAnsi="Times New Roman" w:cs="Times New Roman"/>
          <w:i w:val="0"/>
          <w:kern w:val="1"/>
          <w:sz w:val="24"/>
          <w:szCs w:val="24"/>
        </w:rPr>
        <w:t xml:space="preserve">. </w:t>
      </w:r>
      <w:bookmarkEnd w:id="199"/>
      <w:r w:rsidRPr="004912DD">
        <w:rPr>
          <w:rFonts w:ascii="Times New Roman" w:hAnsi="Times New Roman" w:cs="Times New Roman"/>
          <w:i w:val="0"/>
          <w:sz w:val="24"/>
          <w:szCs w:val="24"/>
        </w:rPr>
        <w:t>ПЕРЕХОДНЫЕ И ЗАКЛЮЧИТЕЛЬНЫЕ ПОЛОЖЕНИЯ</w:t>
      </w:r>
      <w:bookmarkEnd w:id="200"/>
    </w:p>
    <w:p w14:paraId="01C92AC7" w14:textId="77777777" w:rsidR="00E53A27" w:rsidRPr="004912DD" w:rsidRDefault="00E53A27" w:rsidP="00E53A27">
      <w:pPr>
        <w:pStyle w:val="3"/>
        <w:tabs>
          <w:tab w:val="left" w:pos="0"/>
        </w:tabs>
        <w:ind w:left="-240"/>
        <w:jc w:val="center"/>
        <w:rPr>
          <w:rFonts w:ascii="Times New Roman" w:hAnsi="Times New Roman" w:cs="Times New Roman"/>
          <w:kern w:val="1"/>
          <w:sz w:val="24"/>
          <w:szCs w:val="24"/>
        </w:rPr>
      </w:pPr>
      <w:bookmarkStart w:id="201" w:name="_Toc536642330"/>
      <w:bookmarkStart w:id="202" w:name="sub_540"/>
      <w:r w:rsidRPr="004912DD">
        <w:rPr>
          <w:rFonts w:ascii="Times New Roman" w:hAnsi="Times New Roman" w:cs="Times New Roman"/>
          <w:kern w:val="1"/>
          <w:sz w:val="24"/>
          <w:szCs w:val="24"/>
        </w:rPr>
        <w:t>Статья 34. Переходные положения</w:t>
      </w:r>
      <w:bookmarkEnd w:id="201"/>
    </w:p>
    <w:p w14:paraId="1D7AC3BA" w14:textId="77777777" w:rsidR="00E53A27" w:rsidRPr="004912DD" w:rsidRDefault="00E53A27" w:rsidP="00E53A27">
      <w:pPr>
        <w:autoSpaceDE w:val="0"/>
        <w:autoSpaceDN w:val="0"/>
        <w:adjustRightInd w:val="0"/>
        <w:spacing w:line="240" w:lineRule="auto"/>
        <w:ind w:firstLine="540"/>
        <w:jc w:val="both"/>
        <w:rPr>
          <w:rFonts w:ascii="Times New Roman" w:eastAsiaTheme="minorHAnsi" w:hAnsi="Times New Roman"/>
          <w:sz w:val="24"/>
          <w:szCs w:val="24"/>
        </w:rPr>
      </w:pPr>
      <w:bookmarkStart w:id="203" w:name="sub_5401"/>
      <w:bookmarkEnd w:id="202"/>
      <w:r w:rsidRPr="004912DD">
        <w:rPr>
          <w:rFonts w:ascii="Times New Roman" w:eastAsiaTheme="minorHAnsi" w:hAnsi="Times New Roman"/>
          <w:sz w:val="24"/>
          <w:szCs w:val="24"/>
        </w:rPr>
        <w:t>1. Информация, указанная в градостроительном плане земельного участка, утверждённом до 1 января 2017 года, может быть использована в течение срока, который установлен нормативным правовым актом высшего исполнительного органа государственной власти Республики Крым, начиная с 1 января 2017 года,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 По истечении установленного срока использование информации, указанной в таком градостроительном плане земельного участка, не допускается.</w:t>
      </w:r>
    </w:p>
    <w:p w14:paraId="09B3693A" w14:textId="77777777" w:rsidR="00E53A27" w:rsidRPr="004912DD" w:rsidRDefault="00E53A27" w:rsidP="00E53A27">
      <w:pPr>
        <w:autoSpaceDE w:val="0"/>
        <w:autoSpaceDN w:val="0"/>
        <w:adjustRightInd w:val="0"/>
        <w:spacing w:before="260" w:line="240" w:lineRule="auto"/>
        <w:ind w:firstLine="540"/>
        <w:jc w:val="both"/>
        <w:rPr>
          <w:rFonts w:ascii="Times New Roman" w:eastAsiaTheme="minorHAnsi" w:hAnsi="Times New Roman"/>
          <w:sz w:val="24"/>
          <w:szCs w:val="24"/>
        </w:rPr>
      </w:pPr>
      <w:r w:rsidRPr="004912DD">
        <w:rPr>
          <w:rFonts w:ascii="Times New Roman" w:eastAsiaTheme="minorHAnsi" w:hAnsi="Times New Roman"/>
          <w:sz w:val="24"/>
          <w:szCs w:val="24"/>
        </w:rPr>
        <w:t>2. В случае, если разрешение на строительство объекта капитального строительства получено до 1 января 2017 года, выдача разрешения на ввод такого объекта в эксплуатацию осуществляется на основании градостроительного плана земельного участка, представленного для получения разрешения на строительство такого объекта.</w:t>
      </w:r>
    </w:p>
    <w:p w14:paraId="42D89875" w14:textId="77777777" w:rsidR="00E53A27" w:rsidRPr="004912DD" w:rsidRDefault="00E53A27" w:rsidP="00BA64E5">
      <w:pPr>
        <w:autoSpaceDE w:val="0"/>
        <w:autoSpaceDN w:val="0"/>
        <w:adjustRightInd w:val="0"/>
        <w:spacing w:before="260" w:line="240" w:lineRule="auto"/>
        <w:ind w:firstLine="540"/>
        <w:jc w:val="both"/>
        <w:rPr>
          <w:rFonts w:ascii="Times New Roman" w:eastAsiaTheme="minorHAnsi" w:hAnsi="Times New Roman"/>
          <w:sz w:val="24"/>
          <w:szCs w:val="24"/>
        </w:rPr>
      </w:pPr>
      <w:r w:rsidRPr="004912DD">
        <w:rPr>
          <w:rFonts w:ascii="Times New Roman" w:eastAsiaTheme="minorHAnsi" w:hAnsi="Times New Roman"/>
          <w:sz w:val="24"/>
          <w:szCs w:val="24"/>
        </w:rPr>
        <w:t xml:space="preserve">3. В случае, если разрешение на строительство объекта капитального строительства получено после 1 января 2017 года на основании градостроительного плана земельного участка, указанного в </w:t>
      </w:r>
      <w:hyperlink w:anchor="Par0" w:history="1">
        <w:r w:rsidRPr="004912DD">
          <w:rPr>
            <w:rFonts w:ascii="Times New Roman" w:eastAsiaTheme="minorHAnsi" w:hAnsi="Times New Roman"/>
            <w:sz w:val="24"/>
            <w:szCs w:val="24"/>
          </w:rPr>
          <w:t>части 1</w:t>
        </w:r>
      </w:hyperlink>
      <w:r w:rsidRPr="004912DD">
        <w:rPr>
          <w:rFonts w:ascii="Times New Roman" w:eastAsiaTheme="minorHAnsi" w:hAnsi="Times New Roman"/>
          <w:sz w:val="24"/>
          <w:szCs w:val="24"/>
        </w:rPr>
        <w:t xml:space="preserve"> настоящей статьи, в течение установленного в соответствии с </w:t>
      </w:r>
      <w:hyperlink w:anchor="Par0" w:history="1">
        <w:r w:rsidRPr="004912DD">
          <w:rPr>
            <w:rFonts w:ascii="Times New Roman" w:eastAsiaTheme="minorHAnsi" w:hAnsi="Times New Roman"/>
            <w:sz w:val="24"/>
            <w:szCs w:val="24"/>
          </w:rPr>
          <w:t>частью 1</w:t>
        </w:r>
      </w:hyperlink>
      <w:r w:rsidRPr="004912DD">
        <w:rPr>
          <w:rFonts w:ascii="Times New Roman" w:eastAsiaTheme="minorHAnsi" w:hAnsi="Times New Roman"/>
          <w:sz w:val="24"/>
          <w:szCs w:val="24"/>
        </w:rPr>
        <w:t xml:space="preserve"> настоящей статьи срока его действия, разрешение на ввод объекта капитального строительства в эксплуатацию выдается на основании такого градостроительного плана земельного участка</w:t>
      </w:r>
      <w:r w:rsidR="00D76537">
        <w:rPr>
          <w:rFonts w:ascii="Times New Roman" w:eastAsiaTheme="minorHAnsi" w:hAnsi="Times New Roman"/>
          <w:sz w:val="24"/>
          <w:szCs w:val="24"/>
        </w:rPr>
        <w:t>.</w:t>
      </w:r>
    </w:p>
    <w:p w14:paraId="0A5D97CD" w14:textId="77777777" w:rsidR="00E53A27" w:rsidRPr="004912DD" w:rsidRDefault="00E53A27" w:rsidP="00E53A27">
      <w:pPr>
        <w:pStyle w:val="3"/>
        <w:tabs>
          <w:tab w:val="left" w:pos="0"/>
        </w:tabs>
        <w:ind w:left="-240"/>
        <w:jc w:val="center"/>
        <w:rPr>
          <w:rFonts w:ascii="Times New Roman" w:hAnsi="Times New Roman" w:cs="Times New Roman"/>
          <w:kern w:val="1"/>
          <w:sz w:val="24"/>
          <w:szCs w:val="24"/>
        </w:rPr>
      </w:pPr>
      <w:bookmarkStart w:id="204" w:name="_Toc536642331"/>
      <w:bookmarkEnd w:id="203"/>
      <w:r w:rsidRPr="004912DD">
        <w:rPr>
          <w:rFonts w:ascii="Times New Roman" w:hAnsi="Times New Roman" w:cs="Times New Roman"/>
          <w:kern w:val="1"/>
          <w:sz w:val="24"/>
          <w:szCs w:val="24"/>
        </w:rPr>
        <w:t>Статья 35. Заключительные положения</w:t>
      </w:r>
      <w:bookmarkEnd w:id="204"/>
    </w:p>
    <w:p w14:paraId="4395380A" w14:textId="77777777" w:rsidR="00E53A27" w:rsidRPr="004912DD" w:rsidRDefault="00E53A27" w:rsidP="00E53A27">
      <w:pPr>
        <w:spacing w:line="240" w:lineRule="auto"/>
        <w:ind w:firstLine="851"/>
        <w:jc w:val="both"/>
        <w:rPr>
          <w:rFonts w:ascii="Times New Roman" w:hAnsi="Times New Roman"/>
          <w:sz w:val="24"/>
          <w:szCs w:val="24"/>
        </w:rPr>
      </w:pPr>
      <w:r w:rsidRPr="004912DD">
        <w:rPr>
          <w:rFonts w:ascii="Times New Roman" w:hAnsi="Times New Roman"/>
          <w:sz w:val="24"/>
          <w:szCs w:val="24"/>
        </w:rPr>
        <w:t>1. Настоящие Правила вступают в силу со дня их официального опубликования.</w:t>
      </w:r>
    </w:p>
    <w:p w14:paraId="4E93A3AF" w14:textId="77777777" w:rsidR="00E53A27" w:rsidRPr="004912DD" w:rsidRDefault="00E53A27" w:rsidP="00E53A27">
      <w:pPr>
        <w:spacing w:line="240" w:lineRule="auto"/>
        <w:ind w:firstLine="851"/>
        <w:jc w:val="both"/>
        <w:rPr>
          <w:rFonts w:ascii="Times New Roman" w:hAnsi="Times New Roman"/>
          <w:sz w:val="24"/>
          <w:szCs w:val="24"/>
        </w:rPr>
      </w:pPr>
      <w:r w:rsidRPr="004912DD">
        <w:rPr>
          <w:rFonts w:ascii="Times New Roman" w:hAnsi="Times New Roman"/>
          <w:sz w:val="24"/>
          <w:szCs w:val="24"/>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объектов недвижимости.</w:t>
      </w:r>
    </w:p>
    <w:p w14:paraId="10FB586E" w14:textId="77777777" w:rsidR="00E53A27" w:rsidRPr="004912DD" w:rsidRDefault="00E53A27" w:rsidP="00E53A27">
      <w:pPr>
        <w:spacing w:line="240" w:lineRule="auto"/>
        <w:ind w:firstLine="851"/>
        <w:jc w:val="both"/>
        <w:rPr>
          <w:rFonts w:ascii="Times New Roman" w:hAnsi="Times New Roman"/>
          <w:sz w:val="24"/>
          <w:szCs w:val="24"/>
        </w:rPr>
      </w:pPr>
      <w:r w:rsidRPr="004912DD">
        <w:rPr>
          <w:rFonts w:ascii="Times New Roman" w:hAnsi="Times New Roman"/>
          <w:sz w:val="24"/>
          <w:szCs w:val="24"/>
        </w:rPr>
        <w:t xml:space="preserve">3. Настоящие Правила применяются к отношениям, возникшим после вступления их в силу. К отношениям, возникшим до вступления в силу настоящих Правил, Правила применяются в части прав и обязанностей, которые возникнут после вступления их в силу, за исключением случаев, предусмотренных частью 4 настоящей статьи. </w:t>
      </w:r>
    </w:p>
    <w:p w14:paraId="157C1E00" w14:textId="77777777" w:rsidR="00E53A27" w:rsidRPr="004912DD" w:rsidRDefault="00E53A27" w:rsidP="00E53A27">
      <w:pPr>
        <w:spacing w:line="240" w:lineRule="auto"/>
        <w:ind w:firstLine="851"/>
        <w:jc w:val="both"/>
        <w:rPr>
          <w:rFonts w:ascii="Times New Roman" w:hAnsi="Times New Roman"/>
          <w:sz w:val="24"/>
          <w:szCs w:val="24"/>
        </w:rPr>
      </w:pPr>
      <w:r w:rsidRPr="004912DD">
        <w:rPr>
          <w:rFonts w:ascii="Times New Roman" w:hAnsi="Times New Roman"/>
          <w:sz w:val="24"/>
          <w:szCs w:val="24"/>
        </w:rPr>
        <w:lastRenderedPageBreak/>
        <w:t>4. Разрешение на строительство,</w:t>
      </w:r>
      <w:r w:rsidR="00A61150" w:rsidRPr="004912DD">
        <w:rPr>
          <w:rFonts w:ascii="Times New Roman" w:hAnsi="Times New Roman"/>
          <w:sz w:val="24"/>
          <w:szCs w:val="24"/>
        </w:rPr>
        <w:t xml:space="preserve"> реконструкцию</w:t>
      </w:r>
      <w:r w:rsidRPr="004912DD">
        <w:rPr>
          <w:rFonts w:ascii="Times New Roman" w:hAnsi="Times New Roman"/>
          <w:sz w:val="24"/>
          <w:szCs w:val="24"/>
        </w:rPr>
        <w:t xml:space="preserve"> выданное физическому или юридическому лицам до вступления в силу настоящих Правил, признается действительным. Настоящие Правила не применяются к отношениям, возникшим в связи с принятием до вступления в силу настоящих Правил решений о предоставлении земельных участков для строительства.</w:t>
      </w:r>
    </w:p>
    <w:sectPr w:rsidR="00E53A27" w:rsidRPr="004912DD" w:rsidSect="004912DD">
      <w:pgSz w:w="11906" w:h="16838"/>
      <w:pgMar w:top="1134" w:right="707" w:bottom="1134"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2B7A" w14:textId="77777777" w:rsidR="004E7352" w:rsidRDefault="004E7352" w:rsidP="00801317">
      <w:pPr>
        <w:spacing w:after="0" w:line="240" w:lineRule="auto"/>
      </w:pPr>
      <w:r>
        <w:separator/>
      </w:r>
    </w:p>
  </w:endnote>
  <w:endnote w:type="continuationSeparator" w:id="0">
    <w:p w14:paraId="262B18A1" w14:textId="77777777" w:rsidR="004E7352" w:rsidRDefault="004E7352" w:rsidP="0080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roman"/>
    <w:notTrueType/>
    <w:pitch w:val="default"/>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53EC" w14:textId="77777777" w:rsidR="004E7352" w:rsidRDefault="00CF29F2">
    <w:pPr>
      <w:pStyle w:val="a5"/>
      <w:jc w:val="center"/>
    </w:pPr>
    <w:r>
      <w:fldChar w:fldCharType="begin"/>
    </w:r>
    <w:r w:rsidR="002A6B3D">
      <w:instrText xml:space="preserve"> PAGE   \* MERGEFORMAT </w:instrText>
    </w:r>
    <w:r>
      <w:fldChar w:fldCharType="separate"/>
    </w:r>
    <w:r w:rsidR="004E7352">
      <w:rPr>
        <w:noProof/>
      </w:rPr>
      <w:t>2</w:t>
    </w:r>
    <w:r>
      <w:rPr>
        <w:noProof/>
      </w:rPr>
      <w:fldChar w:fldCharType="end"/>
    </w:r>
  </w:p>
  <w:p w14:paraId="31AA62C5" w14:textId="77777777" w:rsidR="004E7352" w:rsidRDefault="004E7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490"/>
      <w:docPartObj>
        <w:docPartGallery w:val="Page Numbers (Bottom of Page)"/>
        <w:docPartUnique/>
      </w:docPartObj>
    </w:sdtPr>
    <w:sdtEndPr/>
    <w:sdtContent>
      <w:p w14:paraId="28830D75" w14:textId="77777777" w:rsidR="004E7352" w:rsidRDefault="00CF29F2">
        <w:pPr>
          <w:pStyle w:val="a5"/>
          <w:jc w:val="center"/>
        </w:pPr>
        <w:r>
          <w:fldChar w:fldCharType="begin"/>
        </w:r>
        <w:r w:rsidR="002A6B3D">
          <w:instrText xml:space="preserve"> PAGE   \* MERGEFORMAT </w:instrText>
        </w:r>
        <w:r>
          <w:fldChar w:fldCharType="separate"/>
        </w:r>
        <w:r w:rsidR="00E968B6">
          <w:rPr>
            <w:noProof/>
          </w:rPr>
          <w:t>15</w:t>
        </w:r>
        <w:r>
          <w:rPr>
            <w:noProof/>
          </w:rPr>
          <w:fldChar w:fldCharType="end"/>
        </w:r>
      </w:p>
    </w:sdtContent>
  </w:sdt>
  <w:p w14:paraId="46A7F787" w14:textId="77777777" w:rsidR="004E7352" w:rsidRDefault="004E7352" w:rsidP="0044501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453C" w14:textId="77777777" w:rsidR="004E7352" w:rsidRDefault="004E7352">
    <w:pPr>
      <w:pStyle w:val="a5"/>
      <w:jc w:val="center"/>
    </w:pPr>
  </w:p>
  <w:p w14:paraId="0DDCC366" w14:textId="77777777" w:rsidR="004E7352" w:rsidRDefault="004E7352" w:rsidP="00EB480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E8C9" w14:textId="77777777" w:rsidR="004E7352" w:rsidRDefault="004E7352" w:rsidP="00801317">
      <w:pPr>
        <w:spacing w:after="0" w:line="240" w:lineRule="auto"/>
      </w:pPr>
      <w:r>
        <w:separator/>
      </w:r>
    </w:p>
  </w:footnote>
  <w:footnote w:type="continuationSeparator" w:id="0">
    <w:p w14:paraId="120080BF" w14:textId="77777777" w:rsidR="004E7352" w:rsidRDefault="004E7352" w:rsidP="0080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BD20" w14:textId="77777777" w:rsidR="004E7352" w:rsidRDefault="004E7352">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7F2C" w14:textId="77777777" w:rsidR="004E7352" w:rsidRPr="00355E17" w:rsidRDefault="004E7352" w:rsidP="004912DD">
    <w:pPr>
      <w:pStyle w:val="a3"/>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A63F" w14:textId="77777777" w:rsidR="004E7352" w:rsidRPr="00EB4808" w:rsidRDefault="004E7352" w:rsidP="00EB48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D1B"/>
    <w:multiLevelType w:val="hybridMultilevel"/>
    <w:tmpl w:val="F3EC6E50"/>
    <w:lvl w:ilvl="0" w:tplc="FF58770E">
      <w:start w:val="1"/>
      <w:numFmt w:val="decimal"/>
      <w:lvlText w:val="%1)"/>
      <w:lvlJc w:val="left"/>
      <w:pPr>
        <w:ind w:left="120" w:hanging="360"/>
      </w:pPr>
      <w:rPr>
        <w:rFonts w:hint="default"/>
      </w:rPr>
    </w:lvl>
    <w:lvl w:ilvl="1" w:tplc="04190019" w:tentative="1">
      <w:start w:val="1"/>
      <w:numFmt w:val="lowerLetter"/>
      <w:lvlText w:val="%2."/>
      <w:lvlJc w:val="left"/>
      <w:pPr>
        <w:ind w:left="840" w:hanging="360"/>
      </w:pPr>
    </w:lvl>
    <w:lvl w:ilvl="2" w:tplc="0419001B" w:tentative="1">
      <w:start w:val="1"/>
      <w:numFmt w:val="lowerRoman"/>
      <w:lvlText w:val="%3."/>
      <w:lvlJc w:val="right"/>
      <w:pPr>
        <w:ind w:left="1560" w:hanging="180"/>
      </w:pPr>
    </w:lvl>
    <w:lvl w:ilvl="3" w:tplc="0419000F" w:tentative="1">
      <w:start w:val="1"/>
      <w:numFmt w:val="decimal"/>
      <w:lvlText w:val="%4."/>
      <w:lvlJc w:val="left"/>
      <w:pPr>
        <w:ind w:left="2280" w:hanging="360"/>
      </w:pPr>
    </w:lvl>
    <w:lvl w:ilvl="4" w:tplc="04190019" w:tentative="1">
      <w:start w:val="1"/>
      <w:numFmt w:val="lowerLetter"/>
      <w:lvlText w:val="%5."/>
      <w:lvlJc w:val="left"/>
      <w:pPr>
        <w:ind w:left="3000" w:hanging="360"/>
      </w:pPr>
    </w:lvl>
    <w:lvl w:ilvl="5" w:tplc="0419001B" w:tentative="1">
      <w:start w:val="1"/>
      <w:numFmt w:val="lowerRoman"/>
      <w:lvlText w:val="%6."/>
      <w:lvlJc w:val="right"/>
      <w:pPr>
        <w:ind w:left="3720" w:hanging="180"/>
      </w:pPr>
    </w:lvl>
    <w:lvl w:ilvl="6" w:tplc="0419000F" w:tentative="1">
      <w:start w:val="1"/>
      <w:numFmt w:val="decimal"/>
      <w:lvlText w:val="%7."/>
      <w:lvlJc w:val="left"/>
      <w:pPr>
        <w:ind w:left="4440" w:hanging="360"/>
      </w:pPr>
    </w:lvl>
    <w:lvl w:ilvl="7" w:tplc="04190019" w:tentative="1">
      <w:start w:val="1"/>
      <w:numFmt w:val="lowerLetter"/>
      <w:lvlText w:val="%8."/>
      <w:lvlJc w:val="left"/>
      <w:pPr>
        <w:ind w:left="5160" w:hanging="360"/>
      </w:pPr>
    </w:lvl>
    <w:lvl w:ilvl="8" w:tplc="0419001B" w:tentative="1">
      <w:start w:val="1"/>
      <w:numFmt w:val="lowerRoman"/>
      <w:lvlText w:val="%9."/>
      <w:lvlJc w:val="right"/>
      <w:pPr>
        <w:ind w:left="5880" w:hanging="180"/>
      </w:pPr>
    </w:lvl>
  </w:abstractNum>
  <w:abstractNum w:abstractNumId="1" w15:restartNumberingAfterBreak="0">
    <w:nsid w:val="07171AA4"/>
    <w:multiLevelType w:val="hybridMultilevel"/>
    <w:tmpl w:val="125C8F0A"/>
    <w:lvl w:ilvl="0" w:tplc="44AE4AE2">
      <w:start w:val="7"/>
      <w:numFmt w:val="decimal"/>
      <w:lvlText w:val="%1."/>
      <w:lvlJc w:val="left"/>
      <w:pPr>
        <w:ind w:left="829" w:hanging="1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DA2841"/>
    <w:multiLevelType w:val="hybridMultilevel"/>
    <w:tmpl w:val="708E603A"/>
    <w:lvl w:ilvl="0" w:tplc="1D78F0FE">
      <w:start w:val="1"/>
      <w:numFmt w:val="decimal"/>
      <w:lvlText w:val="%1."/>
      <w:lvlJc w:val="left"/>
      <w:pPr>
        <w:ind w:left="1200" w:hanging="360"/>
      </w:pPr>
      <w:rPr>
        <w:b w:val="0"/>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15:restartNumberingAfterBreak="0">
    <w:nsid w:val="0BA7264B"/>
    <w:multiLevelType w:val="hybridMultilevel"/>
    <w:tmpl w:val="84B47956"/>
    <w:lvl w:ilvl="0" w:tplc="4DD42B88">
      <w:start w:val="1"/>
      <w:numFmt w:val="decimal"/>
      <w:lvlText w:val="%1."/>
      <w:lvlJc w:val="left"/>
      <w:pPr>
        <w:ind w:left="829" w:hanging="360"/>
      </w:pPr>
      <w:rPr>
        <w:rFonts w:hint="default"/>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4" w15:restartNumberingAfterBreak="0">
    <w:nsid w:val="0F0A28E5"/>
    <w:multiLevelType w:val="hybridMultilevel"/>
    <w:tmpl w:val="68F85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692D8D"/>
    <w:multiLevelType w:val="multilevel"/>
    <w:tmpl w:val="9E72130A"/>
    <w:lvl w:ilvl="0">
      <w:start w:val="1"/>
      <w:numFmt w:val="decimal"/>
      <w:lvlText w:val="%1."/>
      <w:lvlJc w:val="left"/>
      <w:pPr>
        <w:ind w:left="1070" w:hanging="360"/>
      </w:pPr>
      <w:rPr>
        <w:rFonts w:hint="default"/>
      </w:r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30"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6" w15:restartNumberingAfterBreak="0">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A52972"/>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15:restartNumberingAfterBreak="0">
    <w:nsid w:val="21F454AB"/>
    <w:multiLevelType w:val="hybridMultilevel"/>
    <w:tmpl w:val="BCA0FF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15:restartNumberingAfterBreak="0">
    <w:nsid w:val="234B393C"/>
    <w:multiLevelType w:val="multilevel"/>
    <w:tmpl w:val="82383B1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894"/>
        </w:tabs>
        <w:ind w:left="894" w:hanging="54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0" w15:restartNumberingAfterBreak="0">
    <w:nsid w:val="27A7746C"/>
    <w:multiLevelType w:val="hybridMultilevel"/>
    <w:tmpl w:val="D1625484"/>
    <w:lvl w:ilvl="0" w:tplc="E8AA6C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A2E57B7"/>
    <w:multiLevelType w:val="multilevel"/>
    <w:tmpl w:val="69D6BA80"/>
    <w:lvl w:ilvl="0">
      <w:start w:val="1"/>
      <w:numFmt w:val="decimal"/>
      <w:lvlText w:val="%1."/>
      <w:lvlJc w:val="left"/>
      <w:pPr>
        <w:ind w:left="907" w:hanging="360"/>
      </w:pPr>
      <w:rPr>
        <w:rFonts w:ascii="Arial Narrow" w:hAnsi="Arial Narrow" w:cs="Times New Roman" w:hint="default"/>
        <w:color w:val="auto"/>
      </w:rPr>
    </w:lvl>
    <w:lvl w:ilvl="1">
      <w:start w:val="1"/>
      <w:numFmt w:val="decimal"/>
      <w:isLgl/>
      <w:lvlText w:val="%1.%2"/>
      <w:lvlJc w:val="left"/>
      <w:pPr>
        <w:ind w:left="952" w:hanging="405"/>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12" w15:restartNumberingAfterBreak="0">
    <w:nsid w:val="2BB56D57"/>
    <w:multiLevelType w:val="multilevel"/>
    <w:tmpl w:val="FDEE1DFE"/>
    <w:lvl w:ilvl="0">
      <w:start w:val="1"/>
      <w:numFmt w:val="decimal"/>
      <w:lvlText w:val="%1."/>
      <w:lvlJc w:val="left"/>
      <w:pPr>
        <w:ind w:left="585" w:hanging="585"/>
      </w:pPr>
      <w:rPr>
        <w:rFonts w:hint="default"/>
      </w:rPr>
    </w:lvl>
    <w:lvl w:ilvl="1">
      <w:start w:val="1"/>
      <w:numFmt w:val="decimal"/>
      <w:lvlText w:val="%1.%2."/>
      <w:lvlJc w:val="left"/>
      <w:pPr>
        <w:ind w:left="939" w:hanging="58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1751408"/>
    <w:multiLevelType w:val="multilevel"/>
    <w:tmpl w:val="FDEE1DFE"/>
    <w:lvl w:ilvl="0">
      <w:start w:val="1"/>
      <w:numFmt w:val="decimal"/>
      <w:lvlText w:val="%1."/>
      <w:lvlJc w:val="left"/>
      <w:pPr>
        <w:ind w:left="585" w:hanging="585"/>
      </w:pPr>
      <w:rPr>
        <w:rFonts w:hint="default"/>
      </w:rPr>
    </w:lvl>
    <w:lvl w:ilvl="1">
      <w:start w:val="1"/>
      <w:numFmt w:val="decimal"/>
      <w:lvlText w:val="%1.%2."/>
      <w:lvlJc w:val="left"/>
      <w:pPr>
        <w:ind w:left="939" w:hanging="58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2594797"/>
    <w:multiLevelType w:val="hybridMultilevel"/>
    <w:tmpl w:val="69487588"/>
    <w:lvl w:ilvl="0" w:tplc="D3B090F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E128BF"/>
    <w:multiLevelType w:val="multilevel"/>
    <w:tmpl w:val="82383B1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894"/>
        </w:tabs>
        <w:ind w:left="894" w:hanging="54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6" w15:restartNumberingAfterBreak="0">
    <w:nsid w:val="3C205EED"/>
    <w:multiLevelType w:val="hybridMultilevel"/>
    <w:tmpl w:val="3D08D7B6"/>
    <w:lvl w:ilvl="0" w:tplc="F5B02AFA">
      <w:start w:val="1"/>
      <w:numFmt w:val="decimal"/>
      <w:lvlText w:val="%1."/>
      <w:lvlJc w:val="left"/>
      <w:pPr>
        <w:ind w:left="829" w:hanging="360"/>
      </w:pPr>
      <w:rPr>
        <w:rFonts w:hint="default"/>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17" w15:restartNumberingAfterBreak="0">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3D471FF6"/>
    <w:multiLevelType w:val="hybridMultilevel"/>
    <w:tmpl w:val="CAC6969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15:restartNumberingAfterBreak="0">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15:restartNumberingAfterBreak="0">
    <w:nsid w:val="462D6D03"/>
    <w:multiLevelType w:val="hybridMultilevel"/>
    <w:tmpl w:val="433013B0"/>
    <w:lvl w:ilvl="0" w:tplc="BFF6DEC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F430B97"/>
    <w:multiLevelType w:val="multilevel"/>
    <w:tmpl w:val="82383B1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894"/>
        </w:tabs>
        <w:ind w:left="894" w:hanging="54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2" w15:restartNumberingAfterBreak="0">
    <w:nsid w:val="50620A09"/>
    <w:multiLevelType w:val="hybridMultilevel"/>
    <w:tmpl w:val="3710E7DC"/>
    <w:lvl w:ilvl="0" w:tplc="27A4236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15:restartNumberingAfterBreak="0">
    <w:nsid w:val="51C412BE"/>
    <w:multiLevelType w:val="hybridMultilevel"/>
    <w:tmpl w:val="5F5A911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15:restartNumberingAfterBreak="0">
    <w:nsid w:val="52AF3A36"/>
    <w:multiLevelType w:val="hybridMultilevel"/>
    <w:tmpl w:val="CFA44D6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15:restartNumberingAfterBreak="0">
    <w:nsid w:val="5E51199A"/>
    <w:multiLevelType w:val="multilevel"/>
    <w:tmpl w:val="F4202EB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5E7F711C"/>
    <w:multiLevelType w:val="multilevel"/>
    <w:tmpl w:val="9E72130A"/>
    <w:lvl w:ilvl="0">
      <w:start w:val="1"/>
      <w:numFmt w:val="decimal"/>
      <w:lvlText w:val="%1."/>
      <w:lvlJc w:val="left"/>
      <w:pPr>
        <w:ind w:left="1070" w:hanging="360"/>
      </w:pPr>
      <w:rPr>
        <w:rFonts w:hint="default"/>
      </w:r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30"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27" w15:restartNumberingAfterBreak="0">
    <w:nsid w:val="60C94FE5"/>
    <w:multiLevelType w:val="multilevel"/>
    <w:tmpl w:val="A9DA8236"/>
    <w:lvl w:ilvl="0">
      <w:start w:val="1"/>
      <w:numFmt w:val="decimal"/>
      <w:lvlText w:val="%1."/>
      <w:lvlJc w:val="left"/>
      <w:pPr>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28" w15:restartNumberingAfterBreak="0">
    <w:nsid w:val="631262BD"/>
    <w:multiLevelType w:val="hybridMultilevel"/>
    <w:tmpl w:val="4F6C4872"/>
    <w:lvl w:ilvl="0" w:tplc="43269F86">
      <w:start w:val="7"/>
      <w:numFmt w:val="decimal"/>
      <w:lvlText w:val="%1."/>
      <w:lvlJc w:val="left"/>
      <w:pPr>
        <w:ind w:left="829" w:hanging="1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C303CAE"/>
    <w:multiLevelType w:val="hybridMultilevel"/>
    <w:tmpl w:val="2A1607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7A0F7A"/>
    <w:multiLevelType w:val="multilevel"/>
    <w:tmpl w:val="82383B1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894"/>
        </w:tabs>
        <w:ind w:left="894" w:hanging="54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15:restartNumberingAfterBreak="0">
    <w:nsid w:val="6EA57FD3"/>
    <w:multiLevelType w:val="hybridMultilevel"/>
    <w:tmpl w:val="0C78C02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15:restartNumberingAfterBreak="0">
    <w:nsid w:val="768F0B87"/>
    <w:multiLevelType w:val="hybridMultilevel"/>
    <w:tmpl w:val="93AE08CA"/>
    <w:lvl w:ilvl="0" w:tplc="866A0DF6">
      <w:start w:val="1"/>
      <w:numFmt w:val="decimal"/>
      <w:lvlText w:val="%1."/>
      <w:lvlJc w:val="left"/>
      <w:pPr>
        <w:ind w:left="1068" w:hanging="360"/>
      </w:pPr>
      <w:rPr>
        <w:rFonts w:hint="default"/>
      </w:rPr>
    </w:lvl>
    <w:lvl w:ilvl="1" w:tplc="02C232A0">
      <w:numFmt w:val="none"/>
      <w:lvlText w:val=""/>
      <w:lvlJc w:val="left"/>
      <w:pPr>
        <w:tabs>
          <w:tab w:val="num" w:pos="360"/>
        </w:tabs>
      </w:pPr>
    </w:lvl>
    <w:lvl w:ilvl="2" w:tplc="A44A59DA">
      <w:numFmt w:val="none"/>
      <w:lvlText w:val=""/>
      <w:lvlJc w:val="left"/>
      <w:pPr>
        <w:tabs>
          <w:tab w:val="num" w:pos="360"/>
        </w:tabs>
      </w:pPr>
    </w:lvl>
    <w:lvl w:ilvl="3" w:tplc="667C3694">
      <w:numFmt w:val="none"/>
      <w:lvlText w:val=""/>
      <w:lvlJc w:val="left"/>
      <w:pPr>
        <w:tabs>
          <w:tab w:val="num" w:pos="360"/>
        </w:tabs>
      </w:pPr>
    </w:lvl>
    <w:lvl w:ilvl="4" w:tplc="4A84F71C">
      <w:numFmt w:val="none"/>
      <w:lvlText w:val=""/>
      <w:lvlJc w:val="left"/>
      <w:pPr>
        <w:tabs>
          <w:tab w:val="num" w:pos="360"/>
        </w:tabs>
      </w:pPr>
    </w:lvl>
    <w:lvl w:ilvl="5" w:tplc="7E761652">
      <w:numFmt w:val="none"/>
      <w:lvlText w:val=""/>
      <w:lvlJc w:val="left"/>
      <w:pPr>
        <w:tabs>
          <w:tab w:val="num" w:pos="360"/>
        </w:tabs>
      </w:pPr>
    </w:lvl>
    <w:lvl w:ilvl="6" w:tplc="917E2652">
      <w:numFmt w:val="none"/>
      <w:lvlText w:val=""/>
      <w:lvlJc w:val="left"/>
      <w:pPr>
        <w:tabs>
          <w:tab w:val="num" w:pos="360"/>
        </w:tabs>
      </w:pPr>
    </w:lvl>
    <w:lvl w:ilvl="7" w:tplc="760C3660">
      <w:numFmt w:val="none"/>
      <w:lvlText w:val=""/>
      <w:lvlJc w:val="left"/>
      <w:pPr>
        <w:tabs>
          <w:tab w:val="num" w:pos="360"/>
        </w:tabs>
      </w:pPr>
    </w:lvl>
    <w:lvl w:ilvl="8" w:tplc="58AC216A">
      <w:numFmt w:val="none"/>
      <w:lvlText w:val=""/>
      <w:lvlJc w:val="left"/>
      <w:pPr>
        <w:tabs>
          <w:tab w:val="num" w:pos="360"/>
        </w:tabs>
      </w:pPr>
    </w:lvl>
  </w:abstractNum>
  <w:abstractNum w:abstractNumId="33" w15:restartNumberingAfterBreak="0">
    <w:nsid w:val="78425A3F"/>
    <w:multiLevelType w:val="hybridMultilevel"/>
    <w:tmpl w:val="8566041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96A3553"/>
    <w:multiLevelType w:val="hybridMultilevel"/>
    <w:tmpl w:val="7ED41406"/>
    <w:lvl w:ilvl="0" w:tplc="17A0A738">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482892462">
    <w:abstractNumId w:val="6"/>
  </w:num>
  <w:num w:numId="2" w16cid:durableId="1648897811">
    <w:abstractNumId w:val="21"/>
  </w:num>
  <w:num w:numId="3" w16cid:durableId="501941361">
    <w:abstractNumId w:val="25"/>
  </w:num>
  <w:num w:numId="4" w16cid:durableId="1263762928">
    <w:abstractNumId w:val="30"/>
  </w:num>
  <w:num w:numId="5" w16cid:durableId="631443952">
    <w:abstractNumId w:val="12"/>
  </w:num>
  <w:num w:numId="6" w16cid:durableId="919363624">
    <w:abstractNumId w:val="32"/>
  </w:num>
  <w:num w:numId="7" w16cid:durableId="2003584386">
    <w:abstractNumId w:val="10"/>
  </w:num>
  <w:num w:numId="8" w16cid:durableId="592276131">
    <w:abstractNumId w:val="13"/>
  </w:num>
  <w:num w:numId="9" w16cid:durableId="1603806136">
    <w:abstractNumId w:val="9"/>
  </w:num>
  <w:num w:numId="10" w16cid:durableId="2109960891">
    <w:abstractNumId w:val="15"/>
  </w:num>
  <w:num w:numId="11" w16cid:durableId="710114490">
    <w:abstractNumId w:val="27"/>
  </w:num>
  <w:num w:numId="12" w16cid:durableId="1146508289">
    <w:abstractNumId w:val="23"/>
  </w:num>
  <w:num w:numId="13" w16cid:durableId="1763798717">
    <w:abstractNumId w:val="24"/>
  </w:num>
  <w:num w:numId="14" w16cid:durableId="814175819">
    <w:abstractNumId w:val="31"/>
  </w:num>
  <w:num w:numId="15" w16cid:durableId="404959255">
    <w:abstractNumId w:val="18"/>
  </w:num>
  <w:num w:numId="16" w16cid:durableId="1105002559">
    <w:abstractNumId w:val="8"/>
  </w:num>
  <w:num w:numId="17" w16cid:durableId="735862046">
    <w:abstractNumId w:val="34"/>
  </w:num>
  <w:num w:numId="18" w16cid:durableId="1661733350">
    <w:abstractNumId w:val="14"/>
  </w:num>
  <w:num w:numId="19" w16cid:durableId="2027318216">
    <w:abstractNumId w:val="5"/>
  </w:num>
  <w:num w:numId="20" w16cid:durableId="1233353415">
    <w:abstractNumId w:val="7"/>
  </w:num>
  <w:num w:numId="21" w16cid:durableId="1788354760">
    <w:abstractNumId w:val="22"/>
  </w:num>
  <w:num w:numId="22" w16cid:durableId="1085146104">
    <w:abstractNumId w:val="20"/>
  </w:num>
  <w:num w:numId="23" w16cid:durableId="292487575">
    <w:abstractNumId w:val="17"/>
  </w:num>
  <w:num w:numId="24" w16cid:durableId="872379191">
    <w:abstractNumId w:val="19"/>
  </w:num>
  <w:num w:numId="25" w16cid:durableId="769933398">
    <w:abstractNumId w:val="33"/>
  </w:num>
  <w:num w:numId="26" w16cid:durableId="848526206">
    <w:abstractNumId w:val="26"/>
  </w:num>
  <w:num w:numId="27" w16cid:durableId="1739816117">
    <w:abstractNumId w:val="0"/>
  </w:num>
  <w:num w:numId="28" w16cid:durableId="1850169872">
    <w:abstractNumId w:val="2"/>
  </w:num>
  <w:num w:numId="29" w16cid:durableId="972053479">
    <w:abstractNumId w:val="11"/>
  </w:num>
  <w:num w:numId="30" w16cid:durableId="2064676378">
    <w:abstractNumId w:val="28"/>
  </w:num>
  <w:num w:numId="31" w16cid:durableId="1104954342">
    <w:abstractNumId w:val="1"/>
  </w:num>
  <w:num w:numId="32" w16cid:durableId="70976837">
    <w:abstractNumId w:val="4"/>
  </w:num>
  <w:num w:numId="33" w16cid:durableId="1497110117">
    <w:abstractNumId w:val="16"/>
  </w:num>
  <w:num w:numId="34" w16cid:durableId="282151721">
    <w:abstractNumId w:val="3"/>
  </w:num>
  <w:num w:numId="35" w16cid:durableId="13269788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attachedTemplate r:id="rId1"/>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6A82"/>
    <w:rsid w:val="00031F9F"/>
    <w:rsid w:val="00034BC8"/>
    <w:rsid w:val="000A12F1"/>
    <w:rsid w:val="00106FF9"/>
    <w:rsid w:val="00122748"/>
    <w:rsid w:val="001378DA"/>
    <w:rsid w:val="00142338"/>
    <w:rsid w:val="00151FD4"/>
    <w:rsid w:val="00166115"/>
    <w:rsid w:val="00166EC4"/>
    <w:rsid w:val="001A5B9D"/>
    <w:rsid w:val="001B10CA"/>
    <w:rsid w:val="001C5A02"/>
    <w:rsid w:val="001F31AB"/>
    <w:rsid w:val="0022446C"/>
    <w:rsid w:val="00225E1B"/>
    <w:rsid w:val="00236CC4"/>
    <w:rsid w:val="00267506"/>
    <w:rsid w:val="0028334D"/>
    <w:rsid w:val="002A6B3D"/>
    <w:rsid w:val="002C0878"/>
    <w:rsid w:val="002D0A74"/>
    <w:rsid w:val="002F0A94"/>
    <w:rsid w:val="00307126"/>
    <w:rsid w:val="00312B47"/>
    <w:rsid w:val="00315D34"/>
    <w:rsid w:val="00350249"/>
    <w:rsid w:val="00365F7A"/>
    <w:rsid w:val="00390CD9"/>
    <w:rsid w:val="003B06BD"/>
    <w:rsid w:val="003D42BD"/>
    <w:rsid w:val="003E0972"/>
    <w:rsid w:val="00430BAC"/>
    <w:rsid w:val="0044501C"/>
    <w:rsid w:val="00447227"/>
    <w:rsid w:val="00461B57"/>
    <w:rsid w:val="004912DD"/>
    <w:rsid w:val="004B104D"/>
    <w:rsid w:val="004E7352"/>
    <w:rsid w:val="005056B4"/>
    <w:rsid w:val="005058FA"/>
    <w:rsid w:val="00513DD4"/>
    <w:rsid w:val="00560BD7"/>
    <w:rsid w:val="00570505"/>
    <w:rsid w:val="0057318A"/>
    <w:rsid w:val="005859B0"/>
    <w:rsid w:val="00585AC8"/>
    <w:rsid w:val="005A3105"/>
    <w:rsid w:val="005C332E"/>
    <w:rsid w:val="005D3E0D"/>
    <w:rsid w:val="005F6554"/>
    <w:rsid w:val="00616F93"/>
    <w:rsid w:val="00627F85"/>
    <w:rsid w:val="006419D3"/>
    <w:rsid w:val="0064424F"/>
    <w:rsid w:val="0065565C"/>
    <w:rsid w:val="006563BE"/>
    <w:rsid w:val="006735D5"/>
    <w:rsid w:val="006C7E62"/>
    <w:rsid w:val="006E03A5"/>
    <w:rsid w:val="00702FCB"/>
    <w:rsid w:val="00721DEB"/>
    <w:rsid w:val="00722927"/>
    <w:rsid w:val="0076658B"/>
    <w:rsid w:val="00790D0B"/>
    <w:rsid w:val="00791D6D"/>
    <w:rsid w:val="007E41DC"/>
    <w:rsid w:val="007F6217"/>
    <w:rsid w:val="00801317"/>
    <w:rsid w:val="00831C53"/>
    <w:rsid w:val="00836A82"/>
    <w:rsid w:val="008474F9"/>
    <w:rsid w:val="00872BFA"/>
    <w:rsid w:val="0088539E"/>
    <w:rsid w:val="008A7D76"/>
    <w:rsid w:val="008B5A47"/>
    <w:rsid w:val="008C0684"/>
    <w:rsid w:val="00902295"/>
    <w:rsid w:val="00903819"/>
    <w:rsid w:val="0094135E"/>
    <w:rsid w:val="009902D7"/>
    <w:rsid w:val="009A3264"/>
    <w:rsid w:val="00A04E0D"/>
    <w:rsid w:val="00A14911"/>
    <w:rsid w:val="00A33E78"/>
    <w:rsid w:val="00A4734B"/>
    <w:rsid w:val="00A5387E"/>
    <w:rsid w:val="00A551FF"/>
    <w:rsid w:val="00A61150"/>
    <w:rsid w:val="00A9065B"/>
    <w:rsid w:val="00AF56AA"/>
    <w:rsid w:val="00B1757A"/>
    <w:rsid w:val="00B3254D"/>
    <w:rsid w:val="00B426CA"/>
    <w:rsid w:val="00B46836"/>
    <w:rsid w:val="00B47DEA"/>
    <w:rsid w:val="00B53024"/>
    <w:rsid w:val="00B57FAA"/>
    <w:rsid w:val="00B90400"/>
    <w:rsid w:val="00BA64E5"/>
    <w:rsid w:val="00BB13F7"/>
    <w:rsid w:val="00BB3C05"/>
    <w:rsid w:val="00BC6EFE"/>
    <w:rsid w:val="00C0111D"/>
    <w:rsid w:val="00C448CD"/>
    <w:rsid w:val="00C82CE0"/>
    <w:rsid w:val="00CA6578"/>
    <w:rsid w:val="00CC55CB"/>
    <w:rsid w:val="00CC5DBD"/>
    <w:rsid w:val="00CF29F2"/>
    <w:rsid w:val="00CF6FAD"/>
    <w:rsid w:val="00D25B0C"/>
    <w:rsid w:val="00D716F6"/>
    <w:rsid w:val="00D76537"/>
    <w:rsid w:val="00D86C19"/>
    <w:rsid w:val="00DC2256"/>
    <w:rsid w:val="00DF5F50"/>
    <w:rsid w:val="00E076D1"/>
    <w:rsid w:val="00E40350"/>
    <w:rsid w:val="00E53A27"/>
    <w:rsid w:val="00E54578"/>
    <w:rsid w:val="00E968B6"/>
    <w:rsid w:val="00E96A63"/>
    <w:rsid w:val="00EA4960"/>
    <w:rsid w:val="00EA73BA"/>
    <w:rsid w:val="00EB1BBA"/>
    <w:rsid w:val="00EB4808"/>
    <w:rsid w:val="00EC5B91"/>
    <w:rsid w:val="00ED0699"/>
    <w:rsid w:val="00ED39AD"/>
    <w:rsid w:val="00F07426"/>
    <w:rsid w:val="00F441E2"/>
    <w:rsid w:val="00F54813"/>
    <w:rsid w:val="00F56F56"/>
    <w:rsid w:val="00FA2FD1"/>
    <w:rsid w:val="00FA3591"/>
    <w:rsid w:val="00FC2D8E"/>
    <w:rsid w:val="00FE0372"/>
    <w:rsid w:val="00FF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E5B275"/>
  <w15:docId w15:val="{3FBD3B9A-DA88-4DAC-A8B6-E1882542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4F9"/>
    <w:pPr>
      <w:spacing w:after="200" w:line="276" w:lineRule="auto"/>
    </w:pPr>
    <w:rPr>
      <w:sz w:val="22"/>
      <w:szCs w:val="22"/>
      <w:lang w:eastAsia="en-US"/>
    </w:rPr>
  </w:style>
  <w:style w:type="paragraph" w:styleId="1">
    <w:name w:val="heading 1"/>
    <w:basedOn w:val="a"/>
    <w:next w:val="a"/>
    <w:link w:val="10"/>
    <w:qFormat/>
    <w:rsid w:val="00F441E2"/>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qFormat/>
    <w:rsid w:val="00F441E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441E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F441E2"/>
    <w:pPr>
      <w:keepNext/>
      <w:spacing w:after="0" w:line="240" w:lineRule="auto"/>
      <w:outlineLvl w:val="3"/>
    </w:pPr>
    <w:rPr>
      <w:rFonts w:ascii="Times New Roman" w:eastAsia="Times New Roman" w:hAnsi="Times New Roman"/>
      <w:b/>
      <w:sz w:val="19"/>
      <w:szCs w:val="20"/>
      <w:lang w:eastAsia="ru-RU"/>
    </w:rPr>
  </w:style>
  <w:style w:type="paragraph" w:styleId="6">
    <w:name w:val="heading 6"/>
    <w:basedOn w:val="a"/>
    <w:next w:val="a"/>
    <w:link w:val="60"/>
    <w:qFormat/>
    <w:rsid w:val="00F441E2"/>
    <w:pPr>
      <w:spacing w:before="240" w:after="60" w:line="240" w:lineRule="auto"/>
      <w:outlineLvl w:val="5"/>
    </w:pPr>
    <w:rPr>
      <w:rFonts w:ascii="Times New Roman" w:eastAsia="Times New Roman" w:hAnsi="Times New Roman"/>
      <w:b/>
      <w:bCs/>
      <w:lang w:eastAsia="ru-RU"/>
    </w:rPr>
  </w:style>
  <w:style w:type="paragraph" w:styleId="9">
    <w:name w:val="heading 9"/>
    <w:basedOn w:val="a"/>
    <w:next w:val="a"/>
    <w:link w:val="90"/>
    <w:uiPriority w:val="9"/>
    <w:qFormat/>
    <w:rsid w:val="00F441E2"/>
    <w:pPr>
      <w:spacing w:before="240" w:after="60" w:line="240" w:lineRule="auto"/>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3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1317"/>
  </w:style>
  <w:style w:type="paragraph" w:styleId="a5">
    <w:name w:val="footer"/>
    <w:basedOn w:val="a"/>
    <w:link w:val="a6"/>
    <w:uiPriority w:val="99"/>
    <w:unhideWhenUsed/>
    <w:rsid w:val="008013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1317"/>
  </w:style>
  <w:style w:type="paragraph" w:styleId="a7">
    <w:name w:val="Balloon Text"/>
    <w:basedOn w:val="a"/>
    <w:link w:val="a8"/>
    <w:semiHidden/>
    <w:unhideWhenUsed/>
    <w:rsid w:val="00801317"/>
    <w:pPr>
      <w:spacing w:after="0" w:line="240" w:lineRule="auto"/>
    </w:pPr>
    <w:rPr>
      <w:rFonts w:ascii="Tahoma" w:hAnsi="Tahoma" w:cs="Tahoma"/>
      <w:sz w:val="16"/>
      <w:szCs w:val="16"/>
    </w:rPr>
  </w:style>
  <w:style w:type="character" w:customStyle="1" w:styleId="a8">
    <w:name w:val="Текст выноски Знак"/>
    <w:link w:val="a7"/>
    <w:semiHidden/>
    <w:rsid w:val="00801317"/>
    <w:rPr>
      <w:rFonts w:ascii="Tahoma" w:hAnsi="Tahoma" w:cs="Tahoma"/>
      <w:sz w:val="16"/>
      <w:szCs w:val="16"/>
    </w:rPr>
  </w:style>
  <w:style w:type="table" w:styleId="a9">
    <w:name w:val="Table Grid"/>
    <w:basedOn w:val="a1"/>
    <w:rsid w:val="00903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Заголовок Знак"/>
    <w:aliases w:val="Название таб Знак1,Таблица № Знак Знак,Название таб Знак Знак,Таблица № Знак1"/>
    <w:link w:val="ab"/>
    <w:locked/>
    <w:rsid w:val="00836A82"/>
    <w:rPr>
      <w:b/>
      <w:bCs/>
      <w:sz w:val="24"/>
    </w:rPr>
  </w:style>
  <w:style w:type="paragraph" w:styleId="ab">
    <w:name w:val="Title"/>
    <w:aliases w:val="Название таб,Таблица № Знак,Название таб Знак,Таблица №"/>
    <w:basedOn w:val="a"/>
    <w:link w:val="aa"/>
    <w:qFormat/>
    <w:rsid w:val="00836A82"/>
    <w:pPr>
      <w:widowControl w:val="0"/>
      <w:autoSpaceDE w:val="0"/>
      <w:autoSpaceDN w:val="0"/>
      <w:adjustRightInd w:val="0"/>
      <w:spacing w:after="0" w:line="360" w:lineRule="auto"/>
      <w:jc w:val="center"/>
    </w:pPr>
    <w:rPr>
      <w:b/>
      <w:bCs/>
      <w:sz w:val="24"/>
      <w:szCs w:val="20"/>
      <w:lang w:eastAsia="ru-RU"/>
    </w:rPr>
  </w:style>
  <w:style w:type="character" w:customStyle="1" w:styleId="11">
    <w:name w:val="Заголовок Знак1"/>
    <w:basedOn w:val="a0"/>
    <w:uiPriority w:val="10"/>
    <w:rsid w:val="00836A82"/>
    <w:rPr>
      <w:rFonts w:asciiTheme="majorHAnsi" w:eastAsiaTheme="majorEastAsia" w:hAnsiTheme="majorHAnsi" w:cstheme="majorBidi"/>
      <w:b/>
      <w:bCs/>
      <w:kern w:val="28"/>
      <w:sz w:val="32"/>
      <w:szCs w:val="32"/>
      <w:lang w:eastAsia="en-US"/>
    </w:rPr>
  </w:style>
  <w:style w:type="character" w:customStyle="1" w:styleId="10">
    <w:name w:val="Заголовок 1 Знак"/>
    <w:basedOn w:val="a0"/>
    <w:link w:val="1"/>
    <w:rsid w:val="00F441E2"/>
    <w:rPr>
      <w:rFonts w:ascii="Arial" w:eastAsia="Times New Roman" w:hAnsi="Arial"/>
      <w:b/>
      <w:bCs/>
      <w:kern w:val="32"/>
      <w:sz w:val="32"/>
      <w:szCs w:val="32"/>
    </w:rPr>
  </w:style>
  <w:style w:type="character" w:customStyle="1" w:styleId="20">
    <w:name w:val="Заголовок 2 Знак"/>
    <w:basedOn w:val="a0"/>
    <w:link w:val="2"/>
    <w:rsid w:val="00F441E2"/>
    <w:rPr>
      <w:rFonts w:ascii="Arial" w:eastAsia="Times New Roman" w:hAnsi="Arial" w:cs="Arial"/>
      <w:b/>
      <w:bCs/>
      <w:i/>
      <w:iCs/>
      <w:sz w:val="28"/>
      <w:szCs w:val="28"/>
    </w:rPr>
  </w:style>
  <w:style w:type="character" w:customStyle="1" w:styleId="30">
    <w:name w:val="Заголовок 3 Знак"/>
    <w:basedOn w:val="a0"/>
    <w:link w:val="3"/>
    <w:rsid w:val="00F441E2"/>
    <w:rPr>
      <w:rFonts w:ascii="Arial" w:eastAsia="Times New Roman" w:hAnsi="Arial" w:cs="Arial"/>
      <w:b/>
      <w:bCs/>
      <w:sz w:val="26"/>
      <w:szCs w:val="26"/>
    </w:rPr>
  </w:style>
  <w:style w:type="character" w:customStyle="1" w:styleId="40">
    <w:name w:val="Заголовок 4 Знак"/>
    <w:basedOn w:val="a0"/>
    <w:link w:val="4"/>
    <w:uiPriority w:val="9"/>
    <w:rsid w:val="00F441E2"/>
    <w:rPr>
      <w:rFonts w:ascii="Times New Roman" w:eastAsia="Times New Roman" w:hAnsi="Times New Roman"/>
      <w:b/>
      <w:sz w:val="19"/>
    </w:rPr>
  </w:style>
  <w:style w:type="character" w:customStyle="1" w:styleId="60">
    <w:name w:val="Заголовок 6 Знак"/>
    <w:basedOn w:val="a0"/>
    <w:link w:val="6"/>
    <w:rsid w:val="00F441E2"/>
    <w:rPr>
      <w:rFonts w:ascii="Times New Roman" w:eastAsia="Times New Roman" w:hAnsi="Times New Roman"/>
      <w:b/>
      <w:bCs/>
      <w:sz w:val="22"/>
      <w:szCs w:val="22"/>
    </w:rPr>
  </w:style>
  <w:style w:type="character" w:customStyle="1" w:styleId="90">
    <w:name w:val="Заголовок 9 Знак"/>
    <w:basedOn w:val="a0"/>
    <w:link w:val="9"/>
    <w:uiPriority w:val="9"/>
    <w:rsid w:val="00F441E2"/>
    <w:rPr>
      <w:rFonts w:ascii="Cambria" w:eastAsia="Times New Roman" w:hAnsi="Cambria"/>
      <w:sz w:val="22"/>
      <w:szCs w:val="22"/>
    </w:rPr>
  </w:style>
  <w:style w:type="paragraph" w:styleId="12">
    <w:name w:val="toc 1"/>
    <w:basedOn w:val="a"/>
    <w:next w:val="a"/>
    <w:autoRedefine/>
    <w:uiPriority w:val="39"/>
    <w:rsid w:val="00F441E2"/>
    <w:pPr>
      <w:tabs>
        <w:tab w:val="right" w:leader="dot" w:pos="9345"/>
      </w:tabs>
      <w:spacing w:before="120" w:after="120" w:line="240" w:lineRule="auto"/>
    </w:pPr>
    <w:rPr>
      <w:rFonts w:ascii="Times New Roman" w:eastAsia="Times New Roman" w:hAnsi="Times New Roman"/>
      <w:b/>
      <w:caps/>
      <w:noProof/>
      <w:sz w:val="24"/>
      <w:szCs w:val="24"/>
      <w:lang w:eastAsia="ru-RU"/>
    </w:rPr>
  </w:style>
  <w:style w:type="paragraph" w:styleId="ac">
    <w:name w:val="Body Text"/>
    <w:basedOn w:val="a"/>
    <w:link w:val="ad"/>
    <w:rsid w:val="00F441E2"/>
    <w:pPr>
      <w:widowControl w:val="0"/>
      <w:spacing w:after="0" w:line="240" w:lineRule="auto"/>
    </w:pPr>
    <w:rPr>
      <w:rFonts w:ascii="Times New Roman" w:eastAsia="Times New Roman" w:hAnsi="Times New Roman"/>
      <w:sz w:val="24"/>
      <w:szCs w:val="20"/>
      <w:lang w:eastAsia="ru-RU"/>
    </w:rPr>
  </w:style>
  <w:style w:type="character" w:customStyle="1" w:styleId="ad">
    <w:name w:val="Основной текст Знак"/>
    <w:basedOn w:val="a0"/>
    <w:link w:val="ac"/>
    <w:rsid w:val="00F441E2"/>
    <w:rPr>
      <w:rFonts w:ascii="Times New Roman" w:eastAsia="Times New Roman" w:hAnsi="Times New Roman"/>
      <w:sz w:val="24"/>
    </w:rPr>
  </w:style>
  <w:style w:type="paragraph" w:styleId="ae">
    <w:name w:val="Body Text Indent"/>
    <w:basedOn w:val="a"/>
    <w:link w:val="af"/>
    <w:uiPriority w:val="99"/>
    <w:rsid w:val="00F441E2"/>
    <w:pPr>
      <w:widowControl w:val="0"/>
      <w:spacing w:after="0" w:line="360" w:lineRule="auto"/>
      <w:ind w:firstLine="748"/>
      <w:jc w:val="both"/>
    </w:pPr>
    <w:rPr>
      <w:rFonts w:ascii="Times New Roman" w:eastAsia="Times New Roman" w:hAnsi="Times New Roman"/>
      <w:sz w:val="24"/>
      <w:szCs w:val="20"/>
      <w:lang w:eastAsia="ru-RU"/>
    </w:rPr>
  </w:style>
  <w:style w:type="character" w:customStyle="1" w:styleId="af">
    <w:name w:val="Основной текст с отступом Знак"/>
    <w:basedOn w:val="a0"/>
    <w:link w:val="ae"/>
    <w:uiPriority w:val="99"/>
    <w:rsid w:val="00F441E2"/>
    <w:rPr>
      <w:rFonts w:ascii="Times New Roman" w:eastAsia="Times New Roman" w:hAnsi="Times New Roman"/>
      <w:sz w:val="24"/>
    </w:rPr>
  </w:style>
  <w:style w:type="paragraph" w:customStyle="1" w:styleId="ConsPlusNormal">
    <w:name w:val="ConsPlusNormal"/>
    <w:rsid w:val="00F441E2"/>
    <w:pPr>
      <w:widowControl w:val="0"/>
      <w:autoSpaceDE w:val="0"/>
      <w:autoSpaceDN w:val="0"/>
      <w:adjustRightInd w:val="0"/>
      <w:ind w:firstLine="720"/>
    </w:pPr>
    <w:rPr>
      <w:rFonts w:ascii="Arial" w:eastAsia="Times New Roman" w:hAnsi="Arial" w:cs="Arial"/>
    </w:rPr>
  </w:style>
  <w:style w:type="character" w:styleId="af0">
    <w:name w:val="footnote reference"/>
    <w:semiHidden/>
    <w:rsid w:val="00F441E2"/>
    <w:rPr>
      <w:vertAlign w:val="superscript"/>
    </w:rPr>
  </w:style>
  <w:style w:type="paragraph" w:styleId="af1">
    <w:name w:val="footnote text"/>
    <w:basedOn w:val="a"/>
    <w:link w:val="af2"/>
    <w:semiHidden/>
    <w:rsid w:val="00F441E2"/>
    <w:pPr>
      <w:spacing w:after="0" w:line="240" w:lineRule="auto"/>
    </w:pPr>
    <w:rPr>
      <w:rFonts w:ascii="Times New Roman" w:eastAsia="Times New Roman" w:hAnsi="Times New Roman"/>
      <w:sz w:val="16"/>
      <w:szCs w:val="20"/>
      <w:lang w:eastAsia="ru-RU"/>
    </w:rPr>
  </w:style>
  <w:style w:type="character" w:customStyle="1" w:styleId="af2">
    <w:name w:val="Текст сноски Знак"/>
    <w:basedOn w:val="a0"/>
    <w:link w:val="af1"/>
    <w:semiHidden/>
    <w:rsid w:val="00F441E2"/>
    <w:rPr>
      <w:rFonts w:ascii="Times New Roman" w:eastAsia="Times New Roman" w:hAnsi="Times New Roman"/>
      <w:sz w:val="16"/>
    </w:rPr>
  </w:style>
  <w:style w:type="paragraph" w:customStyle="1" w:styleId="21">
    <w:name w:val="З2"/>
    <w:basedOn w:val="a"/>
    <w:next w:val="a"/>
    <w:rsid w:val="00F441E2"/>
    <w:pPr>
      <w:spacing w:after="0" w:line="360" w:lineRule="auto"/>
      <w:ind w:firstLine="748"/>
      <w:jc w:val="both"/>
    </w:pPr>
    <w:rPr>
      <w:rFonts w:ascii="Times New Roman" w:eastAsia="Times New Roman" w:hAnsi="Times New Roman"/>
      <w:b/>
      <w:snapToGrid w:val="0"/>
      <w:sz w:val="24"/>
      <w:szCs w:val="20"/>
      <w:lang w:eastAsia="ru-RU"/>
    </w:rPr>
  </w:style>
  <w:style w:type="paragraph" w:customStyle="1" w:styleId="ConsNormal">
    <w:name w:val="ConsNormal"/>
    <w:rsid w:val="00F441E2"/>
    <w:pPr>
      <w:widowControl w:val="0"/>
      <w:ind w:right="19772" w:firstLine="720"/>
    </w:pPr>
    <w:rPr>
      <w:rFonts w:ascii="Arial" w:eastAsia="Times New Roman" w:hAnsi="Arial"/>
      <w:snapToGrid w:val="0"/>
    </w:rPr>
  </w:style>
  <w:style w:type="paragraph" w:customStyle="1" w:styleId="13">
    <w:name w:val="Обычный1"/>
    <w:rsid w:val="00F441E2"/>
    <w:pPr>
      <w:widowControl w:val="0"/>
      <w:tabs>
        <w:tab w:val="right" w:pos="567"/>
      </w:tabs>
      <w:ind w:firstLine="567"/>
      <w:jc w:val="both"/>
    </w:pPr>
    <w:rPr>
      <w:rFonts w:ascii="Kudriashov" w:eastAsia="Times New Roman" w:hAnsi="Kudriashov"/>
      <w:snapToGrid w:val="0"/>
      <w:sz w:val="24"/>
    </w:rPr>
  </w:style>
  <w:style w:type="paragraph" w:customStyle="1" w:styleId="ConsPlusNonformat">
    <w:name w:val="ConsPlusNonformat"/>
    <w:rsid w:val="00F441E2"/>
    <w:pPr>
      <w:widowControl w:val="0"/>
      <w:autoSpaceDE w:val="0"/>
      <w:autoSpaceDN w:val="0"/>
      <w:adjustRightInd w:val="0"/>
    </w:pPr>
    <w:rPr>
      <w:rFonts w:ascii="Courier New" w:eastAsia="Times New Roman" w:hAnsi="Courier New" w:cs="Courier New"/>
    </w:rPr>
  </w:style>
  <w:style w:type="paragraph" w:styleId="af3">
    <w:name w:val="Document Map"/>
    <w:basedOn w:val="a"/>
    <w:link w:val="af4"/>
    <w:semiHidden/>
    <w:rsid w:val="00F441E2"/>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semiHidden/>
    <w:rsid w:val="00F441E2"/>
    <w:rPr>
      <w:rFonts w:ascii="Tahoma" w:eastAsia="Times New Roman" w:hAnsi="Tahoma" w:cs="Tahoma"/>
      <w:shd w:val="clear" w:color="auto" w:fill="000080"/>
    </w:rPr>
  </w:style>
  <w:style w:type="paragraph" w:customStyle="1" w:styleId="ConsNonformat">
    <w:name w:val="ConsNonformat"/>
    <w:rsid w:val="00F441E2"/>
    <w:pPr>
      <w:widowControl w:val="0"/>
      <w:autoSpaceDE w:val="0"/>
      <w:autoSpaceDN w:val="0"/>
      <w:adjustRightInd w:val="0"/>
      <w:ind w:right="19772"/>
    </w:pPr>
    <w:rPr>
      <w:rFonts w:ascii="Courier New" w:eastAsia="Times New Roman" w:hAnsi="Courier New" w:cs="Courier New"/>
    </w:rPr>
  </w:style>
  <w:style w:type="paragraph" w:styleId="22">
    <w:name w:val="Body Text Indent 2"/>
    <w:basedOn w:val="a"/>
    <w:link w:val="23"/>
    <w:rsid w:val="00F441E2"/>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rsid w:val="00F441E2"/>
    <w:rPr>
      <w:rFonts w:ascii="Times New Roman" w:eastAsia="Times New Roman" w:hAnsi="Times New Roman"/>
      <w:sz w:val="24"/>
      <w:szCs w:val="24"/>
    </w:rPr>
  </w:style>
  <w:style w:type="paragraph" w:styleId="31">
    <w:name w:val="Body Text 3"/>
    <w:basedOn w:val="a"/>
    <w:link w:val="32"/>
    <w:uiPriority w:val="99"/>
    <w:rsid w:val="00F441E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F441E2"/>
    <w:rPr>
      <w:rFonts w:ascii="Times New Roman" w:eastAsia="Times New Roman" w:hAnsi="Times New Roman"/>
      <w:sz w:val="16"/>
      <w:szCs w:val="16"/>
    </w:rPr>
  </w:style>
  <w:style w:type="paragraph" w:styleId="af5">
    <w:name w:val="Normal (Web)"/>
    <w:basedOn w:val="a"/>
    <w:rsid w:val="00F441E2"/>
    <w:pPr>
      <w:spacing w:before="30" w:after="30" w:line="240" w:lineRule="auto"/>
    </w:pPr>
    <w:rPr>
      <w:rFonts w:ascii="Arial" w:eastAsia="Times New Roman" w:hAnsi="Arial" w:cs="Arial"/>
      <w:color w:val="332E2D"/>
      <w:spacing w:val="2"/>
      <w:sz w:val="24"/>
      <w:szCs w:val="24"/>
      <w:lang w:eastAsia="ru-RU"/>
    </w:rPr>
  </w:style>
  <w:style w:type="paragraph" w:styleId="24">
    <w:name w:val="toc 2"/>
    <w:basedOn w:val="a"/>
    <w:next w:val="a"/>
    <w:autoRedefine/>
    <w:uiPriority w:val="39"/>
    <w:rsid w:val="00F441E2"/>
    <w:pPr>
      <w:tabs>
        <w:tab w:val="right" w:leader="dot" w:pos="9781"/>
      </w:tabs>
      <w:spacing w:after="0" w:line="240" w:lineRule="auto"/>
      <w:ind w:left="240" w:right="545"/>
      <w:jc w:val="both"/>
    </w:pPr>
    <w:rPr>
      <w:rFonts w:ascii="Times New Roman" w:eastAsia="Times New Roman" w:hAnsi="Times New Roman"/>
      <w:sz w:val="24"/>
      <w:szCs w:val="24"/>
      <w:lang w:eastAsia="ru-RU"/>
    </w:rPr>
  </w:style>
  <w:style w:type="paragraph" w:styleId="33">
    <w:name w:val="toc 3"/>
    <w:basedOn w:val="a"/>
    <w:next w:val="a"/>
    <w:autoRedefine/>
    <w:uiPriority w:val="39"/>
    <w:rsid w:val="00F441E2"/>
    <w:pPr>
      <w:tabs>
        <w:tab w:val="left" w:pos="600"/>
        <w:tab w:val="right" w:leader="dot" w:pos="9781"/>
      </w:tabs>
      <w:spacing w:after="0" w:line="240" w:lineRule="auto"/>
      <w:ind w:left="240"/>
    </w:pPr>
    <w:rPr>
      <w:rFonts w:ascii="Times New Roman" w:eastAsia="Times New Roman" w:hAnsi="Times New Roman"/>
      <w:sz w:val="24"/>
      <w:szCs w:val="24"/>
      <w:lang w:eastAsia="ru-RU"/>
    </w:rPr>
  </w:style>
  <w:style w:type="character" w:styleId="af6">
    <w:name w:val="Hyperlink"/>
    <w:uiPriority w:val="99"/>
    <w:rsid w:val="00F441E2"/>
    <w:rPr>
      <w:color w:val="0000FF"/>
      <w:u w:val="single"/>
    </w:rPr>
  </w:style>
  <w:style w:type="paragraph" w:styleId="91">
    <w:name w:val="toc 9"/>
    <w:basedOn w:val="a"/>
    <w:next w:val="a"/>
    <w:autoRedefine/>
    <w:semiHidden/>
    <w:rsid w:val="00F441E2"/>
    <w:pPr>
      <w:spacing w:after="0" w:line="240" w:lineRule="auto"/>
      <w:ind w:left="1920"/>
    </w:pPr>
    <w:rPr>
      <w:rFonts w:ascii="Times New Roman" w:eastAsia="Times New Roman" w:hAnsi="Times New Roman"/>
      <w:sz w:val="24"/>
      <w:szCs w:val="24"/>
      <w:lang w:eastAsia="ru-RU"/>
    </w:rPr>
  </w:style>
  <w:style w:type="paragraph" w:customStyle="1" w:styleId="ConsPlusDocList">
    <w:name w:val="ConsPlusDocList"/>
    <w:rsid w:val="00F441E2"/>
    <w:pPr>
      <w:autoSpaceDE w:val="0"/>
      <w:autoSpaceDN w:val="0"/>
      <w:adjustRightInd w:val="0"/>
    </w:pPr>
    <w:rPr>
      <w:rFonts w:ascii="Courier New" w:eastAsia="Times New Roman" w:hAnsi="Courier New" w:cs="Courier New"/>
    </w:rPr>
  </w:style>
  <w:style w:type="paragraph" w:styleId="af7">
    <w:name w:val="Plain Text"/>
    <w:basedOn w:val="a"/>
    <w:link w:val="af8"/>
    <w:rsid w:val="00F441E2"/>
    <w:pPr>
      <w:spacing w:after="0" w:line="240" w:lineRule="auto"/>
    </w:pPr>
    <w:rPr>
      <w:rFonts w:ascii="Courier New" w:eastAsia="Times New Roman" w:hAnsi="Courier New"/>
      <w:sz w:val="20"/>
      <w:szCs w:val="20"/>
      <w:lang w:eastAsia="ru-RU"/>
    </w:rPr>
  </w:style>
  <w:style w:type="character" w:customStyle="1" w:styleId="af8">
    <w:name w:val="Текст Знак"/>
    <w:basedOn w:val="a0"/>
    <w:link w:val="af7"/>
    <w:rsid w:val="00F441E2"/>
    <w:rPr>
      <w:rFonts w:ascii="Courier New" w:eastAsia="Times New Roman" w:hAnsi="Courier New"/>
    </w:rPr>
  </w:style>
  <w:style w:type="character" w:styleId="af9">
    <w:name w:val="annotation reference"/>
    <w:semiHidden/>
    <w:rsid w:val="00F441E2"/>
    <w:rPr>
      <w:sz w:val="16"/>
      <w:szCs w:val="16"/>
    </w:rPr>
  </w:style>
  <w:style w:type="paragraph" w:styleId="afa">
    <w:name w:val="annotation text"/>
    <w:basedOn w:val="a"/>
    <w:link w:val="afb"/>
    <w:semiHidden/>
    <w:rsid w:val="00F441E2"/>
    <w:pPr>
      <w:spacing w:after="0" w:line="240" w:lineRule="auto"/>
    </w:pPr>
    <w:rPr>
      <w:rFonts w:ascii="Times New Roman" w:eastAsia="Times New Roman" w:hAnsi="Times New Roman"/>
      <w:sz w:val="20"/>
      <w:szCs w:val="20"/>
      <w:lang w:eastAsia="ru-RU"/>
    </w:rPr>
  </w:style>
  <w:style w:type="character" w:customStyle="1" w:styleId="afb">
    <w:name w:val="Текст примечания Знак"/>
    <w:basedOn w:val="a0"/>
    <w:link w:val="afa"/>
    <w:semiHidden/>
    <w:rsid w:val="00F441E2"/>
    <w:rPr>
      <w:rFonts w:ascii="Times New Roman" w:eastAsia="Times New Roman" w:hAnsi="Times New Roman"/>
    </w:rPr>
  </w:style>
  <w:style w:type="paragraph" w:styleId="afc">
    <w:name w:val="annotation subject"/>
    <w:basedOn w:val="afa"/>
    <w:next w:val="afa"/>
    <w:link w:val="afd"/>
    <w:semiHidden/>
    <w:rsid w:val="00F441E2"/>
    <w:rPr>
      <w:b/>
      <w:bCs/>
    </w:rPr>
  </w:style>
  <w:style w:type="character" w:customStyle="1" w:styleId="afd">
    <w:name w:val="Тема примечания Знак"/>
    <w:basedOn w:val="afb"/>
    <w:link w:val="afc"/>
    <w:semiHidden/>
    <w:rsid w:val="00F441E2"/>
    <w:rPr>
      <w:rFonts w:ascii="Times New Roman" w:eastAsia="Times New Roman" w:hAnsi="Times New Roman"/>
      <w:b/>
      <w:bCs/>
    </w:rPr>
  </w:style>
  <w:style w:type="paragraph" w:customStyle="1" w:styleId="zagc-0">
    <w:name w:val="zagc-0"/>
    <w:basedOn w:val="a"/>
    <w:rsid w:val="00F441E2"/>
    <w:pPr>
      <w:spacing w:before="180" w:after="60" w:line="240" w:lineRule="auto"/>
      <w:ind w:firstLine="150"/>
      <w:jc w:val="center"/>
    </w:pPr>
    <w:rPr>
      <w:rFonts w:ascii="Arial" w:eastAsia="Times New Roman" w:hAnsi="Arial" w:cs="Arial"/>
      <w:b/>
      <w:bCs/>
      <w:caps/>
      <w:color w:val="29211E"/>
      <w:sz w:val="24"/>
      <w:szCs w:val="24"/>
      <w:lang w:eastAsia="ru-RU"/>
    </w:rPr>
  </w:style>
  <w:style w:type="paragraph" w:customStyle="1" w:styleId="zagc-1">
    <w:name w:val="zagc-1"/>
    <w:basedOn w:val="a"/>
    <w:rsid w:val="00F441E2"/>
    <w:pPr>
      <w:spacing w:before="135" w:after="60" w:line="240" w:lineRule="auto"/>
      <w:ind w:firstLine="150"/>
      <w:jc w:val="center"/>
    </w:pPr>
    <w:rPr>
      <w:rFonts w:ascii="Arial" w:eastAsia="Times New Roman" w:hAnsi="Arial" w:cs="Arial"/>
      <w:b/>
      <w:bCs/>
      <w:caps/>
      <w:color w:val="29211E"/>
      <w:sz w:val="20"/>
      <w:szCs w:val="20"/>
      <w:lang w:eastAsia="ru-RU"/>
    </w:rPr>
  </w:style>
  <w:style w:type="character" w:styleId="afe">
    <w:name w:val="FollowedHyperlink"/>
    <w:rsid w:val="00F441E2"/>
    <w:rPr>
      <w:color w:val="B00000"/>
      <w:u w:val="single"/>
    </w:rPr>
  </w:style>
  <w:style w:type="paragraph" w:customStyle="1" w:styleId="titlepage">
    <w:name w:val="titlepage"/>
    <w:basedOn w:val="a"/>
    <w:rsid w:val="00F441E2"/>
    <w:pPr>
      <w:spacing w:before="45" w:after="45" w:line="240" w:lineRule="auto"/>
      <w:ind w:firstLine="150"/>
      <w:jc w:val="center"/>
    </w:pPr>
    <w:rPr>
      <w:rFonts w:ascii="Arial" w:eastAsia="Times New Roman" w:hAnsi="Arial" w:cs="Arial"/>
      <w:b/>
      <w:bCs/>
      <w:caps/>
      <w:color w:val="B00000"/>
      <w:sz w:val="24"/>
      <w:szCs w:val="24"/>
      <w:lang w:eastAsia="ru-RU"/>
    </w:rPr>
  </w:style>
  <w:style w:type="paragraph" w:customStyle="1" w:styleId="menumain">
    <w:name w:val="menumain"/>
    <w:basedOn w:val="a"/>
    <w:rsid w:val="00F441E2"/>
    <w:pPr>
      <w:spacing w:after="0" w:line="240" w:lineRule="auto"/>
      <w:ind w:firstLine="150"/>
      <w:jc w:val="both"/>
    </w:pPr>
    <w:rPr>
      <w:rFonts w:ascii="Arial" w:eastAsia="Times New Roman" w:hAnsi="Arial" w:cs="Arial"/>
      <w:b/>
      <w:bCs/>
      <w:color w:val="ECD69A"/>
      <w:sz w:val="18"/>
      <w:szCs w:val="18"/>
      <w:lang w:eastAsia="ru-RU"/>
    </w:rPr>
  </w:style>
  <w:style w:type="paragraph" w:customStyle="1" w:styleId="menul">
    <w:name w:val="menul"/>
    <w:basedOn w:val="a"/>
    <w:rsid w:val="00F441E2"/>
    <w:pPr>
      <w:spacing w:before="15" w:after="15" w:line="180" w:lineRule="atLeast"/>
      <w:ind w:left="30" w:right="30" w:firstLine="150"/>
      <w:jc w:val="both"/>
    </w:pPr>
    <w:rPr>
      <w:rFonts w:ascii="MS Sans Serif" w:eastAsia="Times New Roman" w:hAnsi="MS Sans Serif" w:cs="Arial"/>
      <w:b/>
      <w:bCs/>
      <w:color w:val="ECD69A"/>
      <w:sz w:val="16"/>
      <w:szCs w:val="16"/>
      <w:lang w:eastAsia="ru-RU"/>
    </w:rPr>
  </w:style>
  <w:style w:type="paragraph" w:customStyle="1" w:styleId="menutop">
    <w:name w:val="menutop"/>
    <w:basedOn w:val="a"/>
    <w:rsid w:val="00F441E2"/>
    <w:pPr>
      <w:spacing w:after="0" w:line="240" w:lineRule="auto"/>
      <w:ind w:firstLine="150"/>
      <w:jc w:val="both"/>
    </w:pPr>
    <w:rPr>
      <w:rFonts w:ascii="Arial" w:eastAsia="Times New Roman" w:hAnsi="Arial" w:cs="Arial"/>
      <w:b/>
      <w:bCs/>
      <w:color w:val="000000"/>
      <w:sz w:val="18"/>
      <w:szCs w:val="18"/>
      <w:lang w:eastAsia="ru-RU"/>
    </w:rPr>
  </w:style>
  <w:style w:type="paragraph" w:customStyle="1" w:styleId="menutopp">
    <w:name w:val="menutopp"/>
    <w:basedOn w:val="a"/>
    <w:rsid w:val="00F441E2"/>
    <w:pPr>
      <w:spacing w:after="0" w:line="240" w:lineRule="auto"/>
      <w:ind w:firstLine="150"/>
      <w:jc w:val="center"/>
    </w:pPr>
    <w:rPr>
      <w:rFonts w:ascii="MS Sans Serif" w:eastAsia="Times New Roman" w:hAnsi="MS Sans Serif" w:cs="Arial"/>
      <w:b/>
      <w:bCs/>
      <w:color w:val="B00000"/>
      <w:sz w:val="16"/>
      <w:szCs w:val="16"/>
      <w:lang w:eastAsia="ru-RU"/>
    </w:rPr>
  </w:style>
  <w:style w:type="paragraph" w:customStyle="1" w:styleId="menutopp1">
    <w:name w:val="menutopp1"/>
    <w:basedOn w:val="a"/>
    <w:rsid w:val="00F441E2"/>
    <w:pPr>
      <w:spacing w:after="0" w:line="240" w:lineRule="auto"/>
      <w:ind w:firstLine="150"/>
      <w:jc w:val="center"/>
    </w:pPr>
    <w:rPr>
      <w:rFonts w:ascii="Arial" w:eastAsia="Times New Roman" w:hAnsi="Arial" w:cs="Arial"/>
      <w:b/>
      <w:bCs/>
      <w:color w:val="B00000"/>
      <w:sz w:val="18"/>
      <w:szCs w:val="18"/>
      <w:lang w:eastAsia="ru-RU"/>
    </w:rPr>
  </w:style>
  <w:style w:type="paragraph" w:customStyle="1" w:styleId="linknewstitle">
    <w:name w:val="linknewstitle"/>
    <w:basedOn w:val="a"/>
    <w:rsid w:val="00F441E2"/>
    <w:pPr>
      <w:spacing w:before="15" w:after="15" w:line="240" w:lineRule="auto"/>
      <w:ind w:firstLine="150"/>
      <w:jc w:val="both"/>
    </w:pPr>
    <w:rPr>
      <w:rFonts w:ascii="Arial" w:eastAsia="Times New Roman" w:hAnsi="Arial" w:cs="Arial"/>
      <w:b/>
      <w:bCs/>
      <w:color w:val="000000"/>
      <w:sz w:val="18"/>
      <w:szCs w:val="18"/>
      <w:u w:val="single"/>
      <w:lang w:eastAsia="ru-RU"/>
    </w:rPr>
  </w:style>
  <w:style w:type="paragraph" w:customStyle="1" w:styleId="linknewscoms">
    <w:name w:val="linknewscoms"/>
    <w:basedOn w:val="a"/>
    <w:rsid w:val="00F441E2"/>
    <w:pPr>
      <w:spacing w:before="15" w:after="15" w:line="240" w:lineRule="auto"/>
      <w:ind w:firstLine="150"/>
      <w:jc w:val="both"/>
    </w:pPr>
    <w:rPr>
      <w:rFonts w:ascii="Arial" w:eastAsia="Times New Roman" w:hAnsi="Arial" w:cs="Arial"/>
      <w:color w:val="000000"/>
      <w:sz w:val="18"/>
      <w:szCs w:val="18"/>
      <w:lang w:eastAsia="ru-RU"/>
    </w:rPr>
  </w:style>
  <w:style w:type="paragraph" w:customStyle="1" w:styleId="table">
    <w:name w:val="table"/>
    <w:basedOn w:val="a"/>
    <w:rsid w:val="00F441E2"/>
    <w:pPr>
      <w:spacing w:before="90" w:after="90" w:line="240" w:lineRule="auto"/>
      <w:ind w:firstLine="150"/>
      <w:jc w:val="both"/>
    </w:pPr>
    <w:rPr>
      <w:rFonts w:ascii="Arial" w:eastAsia="Times New Roman" w:hAnsi="Arial" w:cs="Arial"/>
      <w:sz w:val="18"/>
      <w:szCs w:val="18"/>
      <w:lang w:eastAsia="ru-RU"/>
    </w:rPr>
  </w:style>
  <w:style w:type="paragraph" w:customStyle="1" w:styleId="edit">
    <w:name w:val="edit"/>
    <w:basedOn w:val="a"/>
    <w:rsid w:val="00F441E2"/>
    <w:pPr>
      <w:spacing w:before="15" w:after="15" w:line="240" w:lineRule="auto"/>
      <w:ind w:firstLine="150"/>
      <w:jc w:val="both"/>
    </w:pPr>
    <w:rPr>
      <w:rFonts w:ascii="Arial" w:eastAsia="Times New Roman" w:hAnsi="Arial" w:cs="Arial"/>
      <w:sz w:val="18"/>
      <w:szCs w:val="18"/>
      <w:lang w:eastAsia="ru-RU"/>
    </w:rPr>
  </w:style>
  <w:style w:type="paragraph" w:customStyle="1" w:styleId="zagc-2">
    <w:name w:val="zagc-2"/>
    <w:basedOn w:val="a"/>
    <w:rsid w:val="00F441E2"/>
    <w:pPr>
      <w:spacing w:before="90" w:after="60" w:line="240" w:lineRule="auto"/>
      <w:ind w:firstLine="150"/>
      <w:jc w:val="center"/>
    </w:pPr>
    <w:rPr>
      <w:rFonts w:ascii="Arial" w:eastAsia="Times New Roman" w:hAnsi="Arial" w:cs="Arial"/>
      <w:b/>
      <w:bCs/>
      <w:color w:val="29211E"/>
      <w:sz w:val="18"/>
      <w:szCs w:val="18"/>
      <w:lang w:eastAsia="ru-RU"/>
    </w:rPr>
  </w:style>
  <w:style w:type="paragraph" w:customStyle="1" w:styleId="zagl-0">
    <w:name w:val="zagl-0"/>
    <w:basedOn w:val="a"/>
    <w:rsid w:val="00F441E2"/>
    <w:pPr>
      <w:spacing w:before="180" w:after="60" w:line="240" w:lineRule="auto"/>
      <w:ind w:firstLine="150"/>
    </w:pPr>
    <w:rPr>
      <w:rFonts w:ascii="Arial" w:eastAsia="Times New Roman" w:hAnsi="Arial" w:cs="Arial"/>
      <w:b/>
      <w:bCs/>
      <w:caps/>
      <w:color w:val="29211E"/>
      <w:sz w:val="24"/>
      <w:szCs w:val="24"/>
      <w:lang w:eastAsia="ru-RU"/>
    </w:rPr>
  </w:style>
  <w:style w:type="paragraph" w:customStyle="1" w:styleId="zagl-1">
    <w:name w:val="zagl-1"/>
    <w:basedOn w:val="a"/>
    <w:rsid w:val="00F441E2"/>
    <w:pPr>
      <w:spacing w:before="135" w:after="60" w:line="240" w:lineRule="auto"/>
      <w:ind w:firstLine="150"/>
    </w:pPr>
    <w:rPr>
      <w:rFonts w:ascii="Arial" w:eastAsia="Times New Roman" w:hAnsi="Arial" w:cs="Arial"/>
      <w:b/>
      <w:bCs/>
      <w:caps/>
      <w:color w:val="29211E"/>
      <w:sz w:val="20"/>
      <w:szCs w:val="20"/>
      <w:lang w:eastAsia="ru-RU"/>
    </w:rPr>
  </w:style>
  <w:style w:type="paragraph" w:customStyle="1" w:styleId="zagl-2">
    <w:name w:val="zagl-2"/>
    <w:basedOn w:val="a"/>
    <w:rsid w:val="00F441E2"/>
    <w:pPr>
      <w:spacing w:before="90" w:after="60" w:line="240" w:lineRule="auto"/>
      <w:ind w:firstLine="150"/>
    </w:pPr>
    <w:rPr>
      <w:rFonts w:ascii="Arial" w:eastAsia="Times New Roman" w:hAnsi="Arial" w:cs="Arial"/>
      <w:b/>
      <w:bCs/>
      <w:color w:val="29211E"/>
      <w:sz w:val="18"/>
      <w:szCs w:val="18"/>
      <w:lang w:eastAsia="ru-RU"/>
    </w:rPr>
  </w:style>
  <w:style w:type="paragraph" w:customStyle="1" w:styleId="spis">
    <w:name w:val="spis"/>
    <w:basedOn w:val="a"/>
    <w:rsid w:val="00F441E2"/>
    <w:pPr>
      <w:spacing w:before="15" w:after="15" w:line="240" w:lineRule="auto"/>
      <w:ind w:firstLine="150"/>
      <w:jc w:val="both"/>
    </w:pPr>
    <w:rPr>
      <w:rFonts w:ascii="Arial" w:eastAsia="Times New Roman" w:hAnsi="Arial" w:cs="Arial"/>
      <w:sz w:val="18"/>
      <w:szCs w:val="18"/>
      <w:lang w:eastAsia="ru-RU"/>
    </w:rPr>
  </w:style>
  <w:style w:type="paragraph" w:customStyle="1" w:styleId="podpis">
    <w:name w:val="podpis"/>
    <w:basedOn w:val="a"/>
    <w:rsid w:val="00F441E2"/>
    <w:pPr>
      <w:spacing w:before="75" w:after="75" w:line="240" w:lineRule="auto"/>
      <w:ind w:firstLine="150"/>
      <w:jc w:val="right"/>
    </w:pPr>
    <w:rPr>
      <w:rFonts w:ascii="Arial" w:eastAsia="Times New Roman" w:hAnsi="Arial" w:cs="Arial"/>
      <w:b/>
      <w:bCs/>
      <w:sz w:val="18"/>
      <w:szCs w:val="18"/>
      <w:lang w:eastAsia="ru-RU"/>
    </w:rPr>
  </w:style>
  <w:style w:type="paragraph" w:customStyle="1" w:styleId="dropmenu">
    <w:name w:val="drop_menu"/>
    <w:basedOn w:val="a"/>
    <w:rsid w:val="00F441E2"/>
    <w:pPr>
      <w:shd w:val="clear" w:color="auto" w:fill="ECD69A"/>
      <w:spacing w:before="15" w:after="15" w:line="240" w:lineRule="auto"/>
      <w:ind w:firstLine="150"/>
    </w:pPr>
    <w:rPr>
      <w:rFonts w:ascii="Arial" w:eastAsia="Times New Roman" w:hAnsi="Arial" w:cs="Arial"/>
      <w:b/>
      <w:bCs/>
      <w:color w:val="000000"/>
      <w:sz w:val="18"/>
      <w:szCs w:val="18"/>
      <w:lang w:eastAsia="ru-RU"/>
    </w:rPr>
  </w:style>
  <w:style w:type="paragraph" w:customStyle="1" w:styleId="imgheader">
    <w:name w:val="img_header"/>
    <w:basedOn w:val="a"/>
    <w:rsid w:val="00F441E2"/>
    <w:pPr>
      <w:shd w:val="clear" w:color="auto" w:fill="8D494B"/>
      <w:spacing w:before="15" w:after="15" w:line="240" w:lineRule="auto"/>
      <w:ind w:firstLine="150"/>
    </w:pPr>
    <w:rPr>
      <w:rFonts w:ascii="Arial" w:eastAsia="Times New Roman" w:hAnsi="Arial" w:cs="Arial"/>
      <w:color w:val="FFFFFF"/>
      <w:sz w:val="18"/>
      <w:szCs w:val="18"/>
      <w:lang w:eastAsia="ru-RU"/>
    </w:rPr>
  </w:style>
  <w:style w:type="paragraph" w:customStyle="1" w:styleId="tablephoto">
    <w:name w:val="tablephoto"/>
    <w:basedOn w:val="a"/>
    <w:rsid w:val="00F441E2"/>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lang w:eastAsia="ru-RU"/>
    </w:rPr>
  </w:style>
  <w:style w:type="paragraph" w:customStyle="1" w:styleId="Iauiue">
    <w:name w:val="Iau?iue"/>
    <w:rsid w:val="00F441E2"/>
    <w:pPr>
      <w:widowControl w:val="0"/>
    </w:pPr>
    <w:rPr>
      <w:rFonts w:ascii="Times New Roman" w:eastAsia="Times New Roman" w:hAnsi="Times New Roman"/>
    </w:rPr>
  </w:style>
  <w:style w:type="paragraph" w:customStyle="1" w:styleId="nienie">
    <w:name w:val="nienie"/>
    <w:basedOn w:val="Iauiue"/>
    <w:rsid w:val="00F441E2"/>
    <w:pPr>
      <w:keepLines/>
      <w:ind w:left="709" w:hanging="284"/>
      <w:jc w:val="both"/>
    </w:pPr>
    <w:rPr>
      <w:rFonts w:ascii="Peterburg" w:hAnsi="Peterburg"/>
      <w:sz w:val="24"/>
    </w:rPr>
  </w:style>
  <w:style w:type="paragraph" w:customStyle="1" w:styleId="ConsPlusTitle">
    <w:name w:val="ConsPlusTitle"/>
    <w:rsid w:val="00F441E2"/>
    <w:pPr>
      <w:autoSpaceDE w:val="0"/>
      <w:autoSpaceDN w:val="0"/>
      <w:adjustRightInd w:val="0"/>
    </w:pPr>
    <w:rPr>
      <w:rFonts w:ascii="Arial" w:eastAsia="Times New Roman" w:hAnsi="Arial" w:cs="Arial"/>
      <w:b/>
      <w:bCs/>
    </w:rPr>
  </w:style>
  <w:style w:type="paragraph" w:customStyle="1" w:styleId="ConsPlusCell">
    <w:name w:val="ConsPlusCell"/>
    <w:rsid w:val="00F441E2"/>
    <w:pPr>
      <w:widowControl w:val="0"/>
      <w:autoSpaceDE w:val="0"/>
      <w:autoSpaceDN w:val="0"/>
      <w:adjustRightInd w:val="0"/>
    </w:pPr>
    <w:rPr>
      <w:rFonts w:ascii="Arial" w:eastAsia="Times New Roman" w:hAnsi="Arial" w:cs="Arial"/>
    </w:rPr>
  </w:style>
  <w:style w:type="paragraph" w:styleId="25">
    <w:name w:val="Body Text 2"/>
    <w:basedOn w:val="a"/>
    <w:link w:val="26"/>
    <w:uiPriority w:val="99"/>
    <w:rsid w:val="00F441E2"/>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basedOn w:val="a0"/>
    <w:link w:val="25"/>
    <w:uiPriority w:val="99"/>
    <w:rsid w:val="00F441E2"/>
    <w:rPr>
      <w:rFonts w:ascii="Times New Roman" w:eastAsia="Times New Roman" w:hAnsi="Times New Roman"/>
      <w:sz w:val="24"/>
      <w:szCs w:val="24"/>
    </w:rPr>
  </w:style>
  <w:style w:type="paragraph" w:customStyle="1" w:styleId="27">
    <w:name w:val="Îñíîâíîé òåêñò 2"/>
    <w:basedOn w:val="a"/>
    <w:rsid w:val="00F441E2"/>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character" w:styleId="aff">
    <w:name w:val="page number"/>
    <w:basedOn w:val="a0"/>
    <w:rsid w:val="00F441E2"/>
  </w:style>
  <w:style w:type="paragraph" w:styleId="aff0">
    <w:name w:val="endnote text"/>
    <w:basedOn w:val="a"/>
    <w:link w:val="aff1"/>
    <w:rsid w:val="00F441E2"/>
    <w:pPr>
      <w:spacing w:after="0" w:line="240" w:lineRule="auto"/>
    </w:pPr>
    <w:rPr>
      <w:rFonts w:ascii="Times New Roman" w:eastAsia="Times New Roman" w:hAnsi="Times New Roman"/>
      <w:sz w:val="20"/>
      <w:szCs w:val="20"/>
      <w:lang w:eastAsia="ru-RU"/>
    </w:rPr>
  </w:style>
  <w:style w:type="character" w:customStyle="1" w:styleId="aff1">
    <w:name w:val="Текст концевой сноски Знак"/>
    <w:basedOn w:val="a0"/>
    <w:link w:val="aff0"/>
    <w:rsid w:val="00F441E2"/>
    <w:rPr>
      <w:rFonts w:ascii="Times New Roman" w:eastAsia="Times New Roman" w:hAnsi="Times New Roman"/>
    </w:rPr>
  </w:style>
  <w:style w:type="character" w:styleId="aff2">
    <w:name w:val="endnote reference"/>
    <w:rsid w:val="00F441E2"/>
    <w:rPr>
      <w:vertAlign w:val="superscript"/>
    </w:rPr>
  </w:style>
  <w:style w:type="paragraph" w:styleId="41">
    <w:name w:val="toc 4"/>
    <w:basedOn w:val="a"/>
    <w:next w:val="a"/>
    <w:autoRedefine/>
    <w:rsid w:val="00F441E2"/>
    <w:pPr>
      <w:spacing w:after="0" w:line="240" w:lineRule="auto"/>
      <w:ind w:left="720"/>
    </w:pPr>
    <w:rPr>
      <w:rFonts w:ascii="Arial" w:eastAsia="Times New Roman" w:hAnsi="Arial"/>
      <w:sz w:val="28"/>
      <w:szCs w:val="24"/>
      <w:lang w:eastAsia="ru-RU"/>
    </w:rPr>
  </w:style>
  <w:style w:type="paragraph" w:styleId="5">
    <w:name w:val="toc 5"/>
    <w:basedOn w:val="a"/>
    <w:next w:val="a"/>
    <w:autoRedefine/>
    <w:rsid w:val="00F441E2"/>
    <w:pPr>
      <w:spacing w:after="0" w:line="240" w:lineRule="auto"/>
      <w:ind w:left="960"/>
    </w:pPr>
    <w:rPr>
      <w:rFonts w:ascii="Arial" w:eastAsia="Times New Roman" w:hAnsi="Arial"/>
      <w:sz w:val="28"/>
      <w:szCs w:val="24"/>
      <w:lang w:eastAsia="ru-RU"/>
    </w:rPr>
  </w:style>
  <w:style w:type="paragraph" w:styleId="61">
    <w:name w:val="toc 6"/>
    <w:basedOn w:val="a"/>
    <w:next w:val="a"/>
    <w:autoRedefine/>
    <w:rsid w:val="00F441E2"/>
    <w:pPr>
      <w:spacing w:after="0" w:line="240" w:lineRule="auto"/>
      <w:ind w:left="1200"/>
    </w:pPr>
    <w:rPr>
      <w:rFonts w:ascii="Arial" w:eastAsia="Times New Roman" w:hAnsi="Arial"/>
      <w:sz w:val="28"/>
      <w:szCs w:val="24"/>
      <w:lang w:eastAsia="ru-RU"/>
    </w:rPr>
  </w:style>
  <w:style w:type="paragraph" w:styleId="7">
    <w:name w:val="toc 7"/>
    <w:basedOn w:val="a"/>
    <w:next w:val="a"/>
    <w:autoRedefine/>
    <w:rsid w:val="00F441E2"/>
    <w:pPr>
      <w:spacing w:after="0" w:line="240" w:lineRule="auto"/>
      <w:ind w:left="1440"/>
    </w:pPr>
    <w:rPr>
      <w:rFonts w:ascii="Arial" w:eastAsia="Times New Roman" w:hAnsi="Arial"/>
      <w:sz w:val="28"/>
      <w:szCs w:val="24"/>
      <w:lang w:eastAsia="ru-RU"/>
    </w:rPr>
  </w:style>
  <w:style w:type="paragraph" w:styleId="8">
    <w:name w:val="toc 8"/>
    <w:basedOn w:val="a"/>
    <w:next w:val="a"/>
    <w:autoRedefine/>
    <w:rsid w:val="00F441E2"/>
    <w:pPr>
      <w:spacing w:after="0" w:line="240" w:lineRule="auto"/>
      <w:ind w:left="1680"/>
    </w:pPr>
    <w:rPr>
      <w:rFonts w:ascii="Arial" w:eastAsia="Times New Roman" w:hAnsi="Arial"/>
      <w:sz w:val="28"/>
      <w:szCs w:val="24"/>
      <w:lang w:eastAsia="ru-RU"/>
    </w:rPr>
  </w:style>
  <w:style w:type="paragraph" w:styleId="HTML">
    <w:name w:val="HTML Preformatted"/>
    <w:basedOn w:val="a"/>
    <w:link w:val="HTML0"/>
    <w:rsid w:val="00F44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eastAsia="ru-RU"/>
    </w:rPr>
  </w:style>
  <w:style w:type="character" w:customStyle="1" w:styleId="HTML0">
    <w:name w:val="Стандартный HTML Знак"/>
    <w:basedOn w:val="a0"/>
    <w:link w:val="HTML"/>
    <w:rsid w:val="00F441E2"/>
    <w:rPr>
      <w:rFonts w:ascii="Courier New" w:eastAsia="Courier New" w:hAnsi="Courier New"/>
    </w:rPr>
  </w:style>
  <w:style w:type="paragraph" w:customStyle="1" w:styleId="report0">
    <w:name w:val="report0"/>
    <w:basedOn w:val="a"/>
    <w:rsid w:val="00F441E2"/>
    <w:pPr>
      <w:spacing w:before="100" w:beforeAutospacing="1" w:after="100" w:afterAutospacing="1" w:line="240" w:lineRule="auto"/>
    </w:pPr>
    <w:rPr>
      <w:rFonts w:ascii="Arial" w:eastAsia="Times New Roman" w:hAnsi="Arial"/>
      <w:b/>
      <w:bCs/>
      <w:sz w:val="28"/>
      <w:szCs w:val="24"/>
      <w:lang w:eastAsia="ru-RU"/>
    </w:rPr>
  </w:style>
  <w:style w:type="paragraph" w:customStyle="1" w:styleId="210">
    <w:name w:val="Основной текст 21"/>
    <w:basedOn w:val="a"/>
    <w:rsid w:val="00F441E2"/>
    <w:pPr>
      <w:spacing w:after="0" w:line="240" w:lineRule="auto"/>
      <w:ind w:firstLine="720"/>
      <w:jc w:val="both"/>
    </w:pPr>
    <w:rPr>
      <w:rFonts w:ascii="Arial" w:eastAsia="Times New Roman" w:hAnsi="Arial"/>
      <w:sz w:val="28"/>
      <w:szCs w:val="20"/>
      <w:lang w:eastAsia="ru-RU"/>
    </w:rPr>
  </w:style>
  <w:style w:type="paragraph" w:styleId="aff3">
    <w:name w:val="No Spacing"/>
    <w:uiPriority w:val="1"/>
    <w:qFormat/>
    <w:rsid w:val="00F441E2"/>
    <w:rPr>
      <w:rFonts w:ascii="Times New Roman" w:eastAsia="Times New Roman" w:hAnsi="Times New Roman"/>
      <w:sz w:val="24"/>
      <w:szCs w:val="24"/>
    </w:rPr>
  </w:style>
  <w:style w:type="paragraph" w:styleId="34">
    <w:name w:val="Body Text Indent 3"/>
    <w:basedOn w:val="a"/>
    <w:link w:val="35"/>
    <w:uiPriority w:val="99"/>
    <w:unhideWhenUsed/>
    <w:rsid w:val="00F441E2"/>
    <w:pPr>
      <w:spacing w:after="120" w:line="240" w:lineRule="auto"/>
      <w:ind w:left="283"/>
    </w:pPr>
    <w:rPr>
      <w:rFonts w:ascii="Arial" w:eastAsia="Times New Roman" w:hAnsi="Arial"/>
      <w:sz w:val="16"/>
      <w:szCs w:val="16"/>
      <w:lang w:eastAsia="ru-RU"/>
    </w:rPr>
  </w:style>
  <w:style w:type="character" w:customStyle="1" w:styleId="35">
    <w:name w:val="Основной текст с отступом 3 Знак"/>
    <w:basedOn w:val="a0"/>
    <w:link w:val="34"/>
    <w:uiPriority w:val="99"/>
    <w:rsid w:val="00F441E2"/>
    <w:rPr>
      <w:rFonts w:ascii="Arial" w:eastAsia="Times New Roman" w:hAnsi="Arial"/>
      <w:sz w:val="16"/>
      <w:szCs w:val="16"/>
    </w:rPr>
  </w:style>
  <w:style w:type="paragraph" w:styleId="aff4">
    <w:name w:val="List Paragraph"/>
    <w:basedOn w:val="a"/>
    <w:uiPriority w:val="99"/>
    <w:qFormat/>
    <w:rsid w:val="00F441E2"/>
    <w:pPr>
      <w:ind w:left="720"/>
      <w:contextualSpacing/>
    </w:pPr>
  </w:style>
  <w:style w:type="character" w:styleId="aff5">
    <w:name w:val="Strong"/>
    <w:uiPriority w:val="22"/>
    <w:qFormat/>
    <w:rsid w:val="00F441E2"/>
    <w:rPr>
      <w:b/>
      <w:bCs/>
    </w:rPr>
  </w:style>
  <w:style w:type="paragraph" w:customStyle="1" w:styleId="Web">
    <w:name w:val="Обычный (Web)"/>
    <w:basedOn w:val="a"/>
    <w:next w:val="a"/>
    <w:uiPriority w:val="99"/>
    <w:rsid w:val="00F441E2"/>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qqq1">
    <w:name w:val="qqq1"/>
    <w:rsid w:val="00F441E2"/>
    <w:rPr>
      <w:rFonts w:ascii="Times New Roman" w:hAnsi="Times New Roman" w:cs="Times New Roman" w:hint="default"/>
      <w:color w:val="000066"/>
      <w:sz w:val="25"/>
      <w:szCs w:val="25"/>
    </w:rPr>
  </w:style>
  <w:style w:type="paragraph" w:customStyle="1" w:styleId="a-style">
    <w:name w:val="a-style"/>
    <w:basedOn w:val="a"/>
    <w:rsid w:val="00F441E2"/>
    <w:pPr>
      <w:spacing w:before="100" w:beforeAutospacing="1" w:after="100" w:afterAutospacing="1" w:line="240" w:lineRule="auto"/>
    </w:pPr>
    <w:rPr>
      <w:rFonts w:ascii="Verdana" w:eastAsia="Times New Roman" w:hAnsi="Verdana"/>
      <w:color w:val="000000"/>
      <w:sz w:val="16"/>
      <w:szCs w:val="16"/>
      <w:lang w:eastAsia="ru-RU"/>
    </w:rPr>
  </w:style>
  <w:style w:type="character" w:customStyle="1" w:styleId="aff6">
    <w:name w:val="Гипертекстовая ссылка"/>
    <w:uiPriority w:val="99"/>
    <w:rsid w:val="00F441E2"/>
    <w:rPr>
      <w:color w:val="106BBE"/>
    </w:rPr>
  </w:style>
  <w:style w:type="character" w:customStyle="1" w:styleId="aff7">
    <w:name w:val="Цветовое выделение"/>
    <w:uiPriority w:val="99"/>
    <w:rsid w:val="00F441E2"/>
    <w:rPr>
      <w:b/>
      <w:color w:val="26282F"/>
    </w:rPr>
  </w:style>
  <w:style w:type="paragraph" w:customStyle="1" w:styleId="aff8">
    <w:name w:val="Заголовок статьи"/>
    <w:basedOn w:val="a"/>
    <w:next w:val="a"/>
    <w:uiPriority w:val="99"/>
    <w:rsid w:val="00F441E2"/>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character" w:customStyle="1" w:styleId="blk">
    <w:name w:val="blk"/>
    <w:basedOn w:val="a0"/>
    <w:rsid w:val="00F441E2"/>
  </w:style>
  <w:style w:type="paragraph" w:customStyle="1" w:styleId="S">
    <w:name w:val="S_Обычный жирный"/>
    <w:basedOn w:val="a"/>
    <w:link w:val="S0"/>
    <w:qFormat/>
    <w:rsid w:val="004912DD"/>
    <w:pPr>
      <w:spacing w:after="0" w:line="240" w:lineRule="auto"/>
      <w:ind w:firstLine="709"/>
      <w:jc w:val="both"/>
    </w:pPr>
    <w:rPr>
      <w:rFonts w:ascii="Times New Roman" w:eastAsia="Times New Roman" w:hAnsi="Times New Roman"/>
      <w:sz w:val="28"/>
      <w:szCs w:val="24"/>
    </w:rPr>
  </w:style>
  <w:style w:type="character" w:customStyle="1" w:styleId="S0">
    <w:name w:val="S_Обычный жирный Знак"/>
    <w:link w:val="S"/>
    <w:rsid w:val="004912DD"/>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09616">
      <w:bodyDiv w:val="1"/>
      <w:marLeft w:val="0"/>
      <w:marRight w:val="0"/>
      <w:marTop w:val="0"/>
      <w:marBottom w:val="0"/>
      <w:divBdr>
        <w:top w:val="none" w:sz="0" w:space="0" w:color="auto"/>
        <w:left w:val="none" w:sz="0" w:space="0" w:color="auto"/>
        <w:bottom w:val="none" w:sz="0" w:space="0" w:color="auto"/>
        <w:right w:val="none" w:sz="0" w:space="0" w:color="auto"/>
      </w:divBdr>
    </w:div>
    <w:div w:id="18871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ivo.garant.ru/document?id=12024624&amp;sub=0" TargetMode="External"/><Relationship Id="rId26" Type="http://schemas.openxmlformats.org/officeDocument/2006/relationships/hyperlink" Target="http://www.consultant.ru/document/cons_doc_LAW_304417/" TargetMode="External"/><Relationship Id="rId39" Type="http://schemas.openxmlformats.org/officeDocument/2006/relationships/hyperlink" Target="http://www.consultant.ru/document/cons_doc_LAW_304549/36fb3e57a8031adb90c7b7d13d835d1f31efff63/" TargetMode="External"/><Relationship Id="rId3" Type="http://schemas.openxmlformats.org/officeDocument/2006/relationships/styles" Target="styles.xml"/><Relationship Id="rId21" Type="http://schemas.openxmlformats.org/officeDocument/2006/relationships/hyperlink" Target="http://ivo.garant.ru/document?id=23605222&amp;sub=1000" TargetMode="External"/><Relationship Id="rId34" Type="http://schemas.openxmlformats.org/officeDocument/2006/relationships/hyperlink" Target="http://www.consultant.ru/document/cons_doc_LAW_304549/7cb66e0f239f00b0e1d59f167cd46beb2182ece1/" TargetMode="External"/><Relationship Id="rId42" Type="http://schemas.openxmlformats.org/officeDocument/2006/relationships/hyperlink" Target="http://www.consultant.ru/document/cons_doc_LAW_304549/f3ce931f8523b327060f9e62f0ffa5990a28639c/"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vo.garant.ru/document?id=12038258&amp;sub=0" TargetMode="External"/><Relationship Id="rId25" Type="http://schemas.openxmlformats.org/officeDocument/2006/relationships/hyperlink" Target="http://www.consultant.ru/document/cons_doc_LAW_304417/7d5f7bd0728b365e80c04091fdeb24b3d2459583/" TargetMode="External"/><Relationship Id="rId33" Type="http://schemas.openxmlformats.org/officeDocument/2006/relationships/hyperlink" Target="http://www.consultant.ru/document/cons_doc_LAW_304549/d43ae8ece00bbaa3bc825d04067c64adebeae28c/" TargetMode="External"/><Relationship Id="rId38" Type="http://schemas.openxmlformats.org/officeDocument/2006/relationships/hyperlink" Target="http://www.consultant.ru/document/cons_doc_LAW_304549/825a71eb75032f603d29da32b2cf36300ac04789/"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ivo.garant.ru/document?id=12048034&amp;sub=0" TargetMode="External"/><Relationship Id="rId29" Type="http://schemas.openxmlformats.org/officeDocument/2006/relationships/hyperlink" Target="http://www.consultant.ru/document/cons_doc_LAW_304417/" TargetMode="External"/><Relationship Id="rId41" Type="http://schemas.openxmlformats.org/officeDocument/2006/relationships/hyperlink" Target="http://www.consultant.ru/document/cons_doc_LAW_304549/36fb3e57a8031adb90c7b7d13d835d1f31efff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ivo.garant.ru/document?id=23605222&amp;sub=1000" TargetMode="External"/><Relationship Id="rId32" Type="http://schemas.openxmlformats.org/officeDocument/2006/relationships/hyperlink" Target="http://www.consultant.ru/document/cons_doc_LAW_304549/fc77c7117187684ab0cb02c7ee53952df0de55be/" TargetMode="External"/><Relationship Id="rId37" Type="http://schemas.openxmlformats.org/officeDocument/2006/relationships/hyperlink" Target="http://www.consultant.ru/document/cons_doc_LAW_304549/fc77c7117187684ab0cb02c7ee53952df0de55be/" TargetMode="External"/><Relationship Id="rId40" Type="http://schemas.openxmlformats.org/officeDocument/2006/relationships/hyperlink" Target="http://www.consultant.ru/document/cons_doc_LAW_304549/36fb3e57a8031adb90c7b7d13d835d1f31efff63/"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ivo.garant.ru/document?id=12038258&amp;sub=0" TargetMode="External"/><Relationship Id="rId28" Type="http://schemas.openxmlformats.org/officeDocument/2006/relationships/hyperlink" Target="http://www.consultant.ru/document/cons_doc_LAW_304417/7d5f7bd0728b365e80c04091fdeb24b3d2459583/" TargetMode="External"/><Relationship Id="rId36" Type="http://schemas.openxmlformats.org/officeDocument/2006/relationships/hyperlink" Target="consultantplus://offline/ref=9C8282B096C4DFD53116CE66B808FE79DF4EEE565DB0E4144DDDE6143942AE002A1DA2315D141BFE09YDH" TargetMode="External"/><Relationship Id="rId10" Type="http://schemas.openxmlformats.org/officeDocument/2006/relationships/image" Target="media/image3.png"/><Relationship Id="rId19" Type="http://schemas.openxmlformats.org/officeDocument/2006/relationships/hyperlink" Target="http://ivo.garant.ru/document?id=86367&amp;sub=0" TargetMode="External"/><Relationship Id="rId31" Type="http://schemas.openxmlformats.org/officeDocument/2006/relationships/hyperlink" Target="http://www.consultant.ru/document/cons_doc_LAW_304549/fc77c7117187684ab0cb02c7ee53952df0de55b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ivo.garant.ru/document?id=23605222&amp;sub=1000" TargetMode="External"/><Relationship Id="rId27" Type="http://schemas.openxmlformats.org/officeDocument/2006/relationships/hyperlink" Target="http://www.consultant.ru/document/cons_doc_LAW_304536/" TargetMode="External"/><Relationship Id="rId30" Type="http://schemas.openxmlformats.org/officeDocument/2006/relationships/hyperlink" Target="http://www.consultant.ru/document/cons_doc_LAW_304536/" TargetMode="External"/><Relationship Id="rId35" Type="http://schemas.openxmlformats.org/officeDocument/2006/relationships/hyperlink" Target="http://www.consultant.ru/document/cons_doc_LAW_304549/7cb66e0f239f00b0e1d59f167cd46beb2182ece1/"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ownloads\&#1060;&#1080;&#1088;&#1084;&#1077;&#1085;&#1085;&#1099;&#1081;%20&#1073;&#1083;&#1072;&#1085;&#1082;%20&#1062;&#1053;&#1048;&#1048;&#1055;%20(&#1085;&#1086;&#1074;&#1099;&#1081;)%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00696-9F0B-4220-9302-65887267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Фирменный бланк ЦНИИП (новый) (1).dot</Template>
  <TotalTime>64</TotalTime>
  <Pages>31</Pages>
  <Words>13597</Words>
  <Characters>77509</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20</cp:revision>
  <cp:lastPrinted>2019-02-28T11:34:00Z</cp:lastPrinted>
  <dcterms:created xsi:type="dcterms:W3CDTF">2019-02-25T08:04:00Z</dcterms:created>
  <dcterms:modified xsi:type="dcterms:W3CDTF">2023-10-02T12:03:00Z</dcterms:modified>
</cp:coreProperties>
</file>